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BA" w:rsidRPr="00FD0DEF" w:rsidRDefault="00D124BA" w:rsidP="00D124BA">
      <w:pPr>
        <w:pStyle w:val="ab"/>
        <w:ind w:right="425" w:firstLine="567"/>
        <w:rPr>
          <w:sz w:val="23"/>
          <w:szCs w:val="23"/>
        </w:rPr>
      </w:pPr>
      <w:r w:rsidRPr="00FD0DEF">
        <w:rPr>
          <w:sz w:val="23"/>
          <w:szCs w:val="23"/>
        </w:rPr>
        <w:t>ДОГОВОР  ПОДРЯДА № ____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rPr>
          <w:b/>
          <w:sz w:val="23"/>
          <w:szCs w:val="23"/>
        </w:rPr>
      </w:pPr>
      <w:r w:rsidRPr="00FD0DEF">
        <w:rPr>
          <w:sz w:val="23"/>
          <w:szCs w:val="23"/>
        </w:rPr>
        <w:t xml:space="preserve">г. Москва                                                                                                           «___» _______ 201__г. </w:t>
      </w:r>
      <w:r w:rsidRPr="00FD0DEF">
        <w:rPr>
          <w:b/>
          <w:sz w:val="23"/>
          <w:szCs w:val="23"/>
        </w:rPr>
        <w:t xml:space="preserve"> 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 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</w:t>
      </w:r>
      <w:r w:rsidRPr="00FD0DEF">
        <w:rPr>
          <w:b/>
          <w:bCs/>
          <w:sz w:val="23"/>
          <w:szCs w:val="23"/>
        </w:rPr>
        <w:t xml:space="preserve">  Общество с ограниченной ответственностью «МонАрх</w:t>
      </w:r>
      <w:r w:rsidRPr="00FD0DEF">
        <w:rPr>
          <w:sz w:val="23"/>
          <w:szCs w:val="23"/>
        </w:rPr>
        <w:t xml:space="preserve">» </w:t>
      </w:r>
      <w:r w:rsidRPr="00FD0DEF">
        <w:rPr>
          <w:b/>
          <w:sz w:val="23"/>
          <w:szCs w:val="23"/>
        </w:rPr>
        <w:t>(ООО «МонАрх»</w:t>
      </w:r>
      <w:r w:rsidRPr="00FD0DEF">
        <w:rPr>
          <w:sz w:val="23"/>
          <w:szCs w:val="23"/>
        </w:rPr>
        <w:t xml:space="preserve">), именуемое в дальнейшем </w:t>
      </w:r>
      <w:r w:rsidRPr="00FD0DEF">
        <w:rPr>
          <w:b/>
          <w:sz w:val="23"/>
          <w:szCs w:val="23"/>
        </w:rPr>
        <w:t>«Генеральный подрядчик»,</w:t>
      </w:r>
      <w:r w:rsidRPr="00FD0DEF">
        <w:rPr>
          <w:sz w:val="23"/>
          <w:szCs w:val="23"/>
        </w:rPr>
        <w:t xml:space="preserve"> в лице </w:t>
      </w:r>
      <w:r w:rsidRPr="00FD0DEF">
        <w:rPr>
          <w:b/>
          <w:bCs/>
          <w:sz w:val="23"/>
          <w:szCs w:val="23"/>
        </w:rPr>
        <w:t xml:space="preserve">Генерального директора Гукасяна </w:t>
      </w:r>
      <w:proofErr w:type="spellStart"/>
      <w:r w:rsidRPr="00FD0DEF">
        <w:rPr>
          <w:b/>
          <w:bCs/>
          <w:sz w:val="23"/>
          <w:szCs w:val="23"/>
        </w:rPr>
        <w:t>А</w:t>
      </w:r>
      <w:r w:rsidRPr="00FD0DEF">
        <w:rPr>
          <w:b/>
          <w:sz w:val="23"/>
          <w:szCs w:val="23"/>
        </w:rPr>
        <w:t>рмена</w:t>
      </w:r>
      <w:proofErr w:type="spellEnd"/>
      <w:r w:rsidRPr="00FD0DEF">
        <w:rPr>
          <w:b/>
          <w:sz w:val="23"/>
          <w:szCs w:val="23"/>
        </w:rPr>
        <w:t xml:space="preserve"> </w:t>
      </w:r>
      <w:proofErr w:type="spellStart"/>
      <w:r w:rsidRPr="00FD0DEF">
        <w:rPr>
          <w:b/>
          <w:sz w:val="23"/>
          <w:szCs w:val="23"/>
        </w:rPr>
        <w:t>Аванесовича</w:t>
      </w:r>
      <w:proofErr w:type="spellEnd"/>
      <w:r w:rsidRPr="00FD0DEF">
        <w:rPr>
          <w:sz w:val="23"/>
          <w:szCs w:val="23"/>
        </w:rPr>
        <w:t xml:space="preserve">, действующего на основании Устава, с одной стороны, и,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b/>
          <w:bCs/>
          <w:sz w:val="23"/>
          <w:szCs w:val="23"/>
        </w:rPr>
        <w:t>Общество с ограниченной ответственностью «____________» (ООО «_________»)</w:t>
      </w:r>
      <w:r w:rsidRPr="00FD0DEF">
        <w:rPr>
          <w:b/>
          <w:sz w:val="23"/>
          <w:szCs w:val="23"/>
        </w:rPr>
        <w:t>,</w:t>
      </w:r>
      <w:r w:rsidRPr="00FD0DEF">
        <w:rPr>
          <w:sz w:val="23"/>
          <w:szCs w:val="23"/>
        </w:rPr>
        <w:t xml:space="preserve"> именуемое в дальнейшем </w:t>
      </w:r>
      <w:r w:rsidRPr="00FD0DEF">
        <w:rPr>
          <w:b/>
          <w:sz w:val="23"/>
          <w:szCs w:val="23"/>
        </w:rPr>
        <w:t>«Подрядчик»</w:t>
      </w:r>
      <w:r w:rsidRPr="00FD0DEF">
        <w:rPr>
          <w:sz w:val="23"/>
          <w:szCs w:val="23"/>
        </w:rPr>
        <w:t xml:space="preserve">, в лице </w:t>
      </w:r>
      <w:r w:rsidRPr="00FD0DEF">
        <w:rPr>
          <w:b/>
          <w:bCs/>
          <w:sz w:val="23"/>
          <w:szCs w:val="23"/>
        </w:rPr>
        <w:t>Генерального директора ______________,</w:t>
      </w:r>
      <w:r w:rsidRPr="00FD0DEF">
        <w:rPr>
          <w:sz w:val="23"/>
          <w:szCs w:val="23"/>
        </w:rPr>
        <w:t xml:space="preserve"> действующего на основании Устава, с другой стороны, вместе именуемые </w:t>
      </w:r>
      <w:r w:rsidRPr="00FD0DEF">
        <w:rPr>
          <w:b/>
          <w:sz w:val="23"/>
          <w:szCs w:val="23"/>
        </w:rPr>
        <w:t>«Стороны»,</w:t>
      </w:r>
      <w:r w:rsidRPr="00FD0DEF">
        <w:rPr>
          <w:sz w:val="23"/>
          <w:szCs w:val="23"/>
        </w:rPr>
        <w:t xml:space="preserve"> заключили настоящий Договор подряда о нижеследующем:</w:t>
      </w:r>
    </w:p>
    <w:p w:rsidR="00D124BA" w:rsidRPr="00FD0DEF" w:rsidRDefault="00D124BA" w:rsidP="00D124BA">
      <w:pPr>
        <w:pStyle w:val="3"/>
        <w:numPr>
          <w:ilvl w:val="0"/>
          <w:numId w:val="0"/>
        </w:numPr>
        <w:ind w:left="288"/>
        <w:jc w:val="center"/>
        <w:rPr>
          <w:rFonts w:ascii="Times New Roman" w:hAnsi="Times New Roman"/>
          <w:sz w:val="23"/>
          <w:szCs w:val="23"/>
        </w:rPr>
      </w:pPr>
      <w:r w:rsidRPr="00FD0DEF">
        <w:rPr>
          <w:rFonts w:ascii="Times New Roman" w:hAnsi="Times New Roman"/>
          <w:sz w:val="23"/>
          <w:szCs w:val="23"/>
        </w:rPr>
        <w:t xml:space="preserve">Основные понятия  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288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Для целей настоящего Договора Стороны используются следующие понятия: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Акт о приемке выполненных Работ (форма № КС-2) -</w:t>
      </w:r>
      <w:r w:rsidRPr="00FD0DEF">
        <w:rPr>
          <w:sz w:val="23"/>
          <w:szCs w:val="23"/>
        </w:rPr>
        <w:t xml:space="preserve"> первичный учетный документ для приемки выполненных подрядных строительно-монтажных Работ, составляемый Подрядчиком на основании данных Журнала учета выполненных Работ (форма № КС-6а), подписываемый Сторонами и представителями организации по проведению строительного контроля;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Гарантийный срок</w:t>
      </w:r>
      <w:r w:rsidRPr="00FD0DEF">
        <w:rPr>
          <w:sz w:val="23"/>
          <w:szCs w:val="23"/>
        </w:rPr>
        <w:t xml:space="preserve"> - период времени, в который Подрядчик обеспечивает собственными силами и за свой счет устранение всех дефектов (недостатков) и (или) ненадлежащего качества Работ, выявленных Генеральным подрядчиком или правомочными согласно законодательству Российской Федерации третьими лицами и являющихся следствием неисполнения и (или) ненадлежащего исполнения Подрядчиком обязательств по настоящему Договору.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proofErr w:type="gramStart"/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Дефект (скрытый, явный, критический, значительный, малозначительный, устранимый, неустранимый), недостатки</w:t>
      </w:r>
      <w:r w:rsidRPr="00FD0DEF">
        <w:rPr>
          <w:sz w:val="23"/>
          <w:szCs w:val="23"/>
        </w:rPr>
        <w:t xml:space="preserve"> - каждое отдельное несоответствие установленным требованиям проекта, технической документации, технических регламентов, нормативных правовых актов и нормативных документов, возникающее в процессе выполнения Работ по строительству и реконструкции Объекта, а также в течение гарантийного срока;</w:t>
      </w:r>
      <w:proofErr w:type="gramEnd"/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Договор</w:t>
      </w:r>
      <w:r w:rsidRPr="00FD0DEF">
        <w:rPr>
          <w:sz w:val="23"/>
          <w:szCs w:val="23"/>
        </w:rPr>
        <w:t xml:space="preserve"> - настоящий Договор, заключенный между Генеральным подрядчиком и Подрядчиком, включая все упомянутые в нем приложения, а также неупомянутые приложения и иные дополнения к Договору при условии, что такие приложения и дополнения заключены надлежащим образом и из них явно следует, что они составляют часть настоящего Договора;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Дополнительное соглашение</w:t>
      </w:r>
      <w:r w:rsidRPr="00FD0DEF">
        <w:rPr>
          <w:sz w:val="23"/>
          <w:szCs w:val="23"/>
        </w:rPr>
        <w:t xml:space="preserve"> - подписанный Сторонами документ, определяющий изменения и (или) дополнения, вносимые в настоящий Договор, и составляющий неотъемлемую часть настоящего Договора;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Договорная цена</w:t>
      </w:r>
      <w:r w:rsidRPr="00FD0DEF">
        <w:rPr>
          <w:sz w:val="23"/>
          <w:szCs w:val="23"/>
        </w:rPr>
        <w:t xml:space="preserve"> - денежная сумма, которая выплачивается Подрядчику в порядке и на условиях, определенных настоящим Договором;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Дополнительные Работы</w:t>
      </w:r>
      <w:r w:rsidRPr="00FD0DEF">
        <w:rPr>
          <w:sz w:val="23"/>
          <w:szCs w:val="23"/>
        </w:rPr>
        <w:t xml:space="preserve"> - дополнительные объемы Работ, не предусмотренные утвержденным проектом (рабочими чертежами), выполняемые на основании изменений и дополнений, согласованных проектной организацией и утверждаемых Генеральным подрядчиком в составе, рабочих чертежей, в соответствии с оформленным в установленном порядке актом на дополнительные Работы;</w:t>
      </w:r>
    </w:p>
    <w:p w:rsidR="00D124BA" w:rsidRPr="00FD0DEF" w:rsidRDefault="00D124BA" w:rsidP="00D124BA">
      <w:pPr>
        <w:jc w:val="both"/>
        <w:rPr>
          <w:color w:val="000000"/>
          <w:sz w:val="23"/>
          <w:szCs w:val="23"/>
          <w:shd w:val="clear" w:color="auto" w:fill="FFFFFF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Общий журнал работ</w:t>
      </w:r>
      <w:r w:rsidRPr="00FD0DEF">
        <w:rPr>
          <w:sz w:val="23"/>
          <w:szCs w:val="23"/>
        </w:rPr>
        <w:t xml:space="preserve"> - </w:t>
      </w:r>
      <w:r w:rsidRPr="00FD0DEF">
        <w:rPr>
          <w:color w:val="000000"/>
          <w:sz w:val="23"/>
          <w:szCs w:val="23"/>
          <w:shd w:val="clear" w:color="auto" w:fill="FFFFFF"/>
        </w:rPr>
        <w:t>основной первичный документ, который отражает всю технологическую последовательность, сроки, качество выполнения и условия производимых строительно-монтажных работ на строительной площадке (Форма КС-6);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Исполнительная документация</w:t>
      </w:r>
      <w:r w:rsidRPr="00FD0DEF">
        <w:rPr>
          <w:sz w:val="23"/>
          <w:szCs w:val="23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Материалы и оборудование</w:t>
      </w:r>
      <w:r w:rsidRPr="00FD0DEF">
        <w:rPr>
          <w:sz w:val="23"/>
          <w:szCs w:val="23"/>
        </w:rPr>
        <w:t xml:space="preserve"> - строительные материалы, конструкции и изделия, оборудование и аппаратура, конструктивно входящие в состав строящегося Объекта;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Объект</w:t>
      </w:r>
      <w:r w:rsidRPr="00FD0DEF">
        <w:rPr>
          <w:sz w:val="23"/>
          <w:szCs w:val="23"/>
        </w:rPr>
        <w:t xml:space="preserve"> - здания, помещения, наружные установки, сооружения и другие Объекты капитального строительства, на которых выполняются Работы согласно условиям настоящего Договора;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Представитель Подрядчика</w:t>
      </w:r>
      <w:r w:rsidRPr="00FD0DEF">
        <w:rPr>
          <w:sz w:val="23"/>
          <w:szCs w:val="23"/>
        </w:rPr>
        <w:t xml:space="preserve"> - лицо, уполномоченное Подрядчиком на совершение от его имени действий в соответствии с Договором. Подрядчик обязан письменно уведомить Генерального подрядчика о назначении своего представителя и объеме предоставленных ему полномочий;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lastRenderedPageBreak/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Техническая документация</w:t>
      </w:r>
      <w:r w:rsidRPr="00FD0DEF">
        <w:rPr>
          <w:sz w:val="23"/>
          <w:szCs w:val="23"/>
        </w:rPr>
        <w:t xml:space="preserve"> - проектная документация, технико-экономическое обоснование (проект), рабочий проект (утверждаемая часть и рабочая документация) для строительства Объекта, в том числе рабочие чертежи, дефектные ведомости, ведомости и сводные ведомости потребностей строительных материалов, спецификации оборудования, технические условия, паспорта и сертификаты на материалы, оборудование, конструкции и комплектующие изделия, проект организации строительства (</w:t>
      </w:r>
      <w:proofErr w:type="gramStart"/>
      <w:r w:rsidRPr="00FD0DEF">
        <w:rPr>
          <w:sz w:val="23"/>
          <w:szCs w:val="23"/>
        </w:rPr>
        <w:t>ПОС</w:t>
      </w:r>
      <w:proofErr w:type="gramEnd"/>
      <w:r w:rsidRPr="00FD0DEF">
        <w:rPr>
          <w:sz w:val="23"/>
          <w:szCs w:val="23"/>
        </w:rPr>
        <w:t>), за исключением данных по стоимостным показателям строительства Объекта, проект производства Работ, а также другая документация в объеме, необходимом для производства Работ на Объекте;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Проектная документация</w:t>
      </w:r>
      <w:r w:rsidRPr="00FD0DEF">
        <w:rPr>
          <w:sz w:val="23"/>
          <w:szCs w:val="23"/>
        </w:rP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Работы</w:t>
      </w:r>
      <w:r w:rsidRPr="00FD0DEF">
        <w:rPr>
          <w:sz w:val="23"/>
          <w:szCs w:val="23"/>
        </w:rPr>
        <w:t xml:space="preserve"> - весь объем Работ, соответствующий условиям Договора, приложениям к нему и положениям (в том числе рекомендуемым) действующих в Российской Федерации нормативных документов и правил, подлежащих выполнению Подрядчиком. Работы могут также означать отдельные части (виды) вышеуказанных Работ там, где это требуется по смыслу Договора.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proofErr w:type="gramStart"/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Рабочая документация</w:t>
      </w:r>
      <w:r w:rsidRPr="00FD0DEF">
        <w:rPr>
          <w:sz w:val="23"/>
          <w:szCs w:val="23"/>
        </w:rPr>
        <w:t xml:space="preserve"> - документация на строительство здания или сооружения, разрабатываемая на основании проектной документации и включающая: рабочие чертежи, предназначенные для производства строительных и монтажных Работ, эскизные чертежи общих видов нетиповых изделий, спецификации оборудования, изделий и материалов, другую прилагаемую документацию, предусмотренную соответствующими стандартами Системы проектной документации для строительства, сметную документацию по установленным формам;</w:t>
      </w:r>
      <w:proofErr w:type="gramEnd"/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Скрытые Работы</w:t>
      </w:r>
      <w:r w:rsidRPr="00FD0DEF">
        <w:rPr>
          <w:sz w:val="23"/>
          <w:szCs w:val="23"/>
        </w:rPr>
        <w:t xml:space="preserve"> - выполненные Работы, скрываемые последующими Работами и конструкциями, качество и точность которых невозможно определить после выполнения последующих строительных Работ и монтажа конструкций, оформленные актами на скрытые Работы и необходимыми исполнительными схемами;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Срок выполнения Работ</w:t>
      </w:r>
      <w:r w:rsidRPr="00FD0DEF">
        <w:rPr>
          <w:sz w:val="23"/>
          <w:szCs w:val="23"/>
        </w:rPr>
        <w:t xml:space="preserve"> - период времени, определенный в Договоре;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Срок действия Договора</w:t>
      </w:r>
      <w:r w:rsidRPr="00FD0DEF">
        <w:rPr>
          <w:sz w:val="23"/>
          <w:szCs w:val="23"/>
        </w:rPr>
        <w:t xml:space="preserve"> - период времени </w:t>
      </w:r>
      <w:proofErr w:type="gramStart"/>
      <w:r w:rsidRPr="00FD0DEF">
        <w:rPr>
          <w:sz w:val="23"/>
          <w:szCs w:val="23"/>
        </w:rPr>
        <w:t>с даты вступления</w:t>
      </w:r>
      <w:proofErr w:type="gramEnd"/>
      <w:r w:rsidRPr="00FD0DEF">
        <w:rPr>
          <w:sz w:val="23"/>
          <w:szCs w:val="23"/>
        </w:rPr>
        <w:t xml:space="preserve"> Договора в силу до полного исполнения Сторонами обязательств по Договору, включающих обязательства Сторон в гарантийный период;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Строительная площадка</w:t>
      </w:r>
      <w:r w:rsidRPr="00FD0DEF">
        <w:rPr>
          <w:sz w:val="23"/>
          <w:szCs w:val="23"/>
        </w:rPr>
        <w:t xml:space="preserve"> - земельный участок, расположенный, переданный Подрядчику в установленном порядке для размещения строительных сооружений, а также машин, материалов, конструкций, производственных и санитарно-бытовых помещений и коммуникаций, используемых в процессе возведения зданий и сооружений, на период выполнения Работ до даты разрешения на ввод Объекта в эксплуатацию, пригодный для выполнения Работ в рамках настоящего Договора;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Строительная техника и расходные материалы</w:t>
      </w:r>
      <w:r w:rsidRPr="00FD0DEF">
        <w:rPr>
          <w:sz w:val="23"/>
          <w:szCs w:val="23"/>
        </w:rPr>
        <w:t xml:space="preserve"> - все виды исправных машин, механизмов и оборудования любого типа, а также запчасти к ним, приспособления, инструменты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</w:r>
      <w:r w:rsidRPr="00FD0DEF">
        <w:rPr>
          <w:b/>
          <w:sz w:val="23"/>
          <w:szCs w:val="23"/>
        </w:rPr>
        <w:t>Субподрядчик</w:t>
      </w:r>
      <w:r w:rsidRPr="00FD0DEF">
        <w:rPr>
          <w:sz w:val="23"/>
          <w:szCs w:val="23"/>
        </w:rPr>
        <w:t xml:space="preserve"> - юридическое лицо, привлеченное Подрядчиком для выполнения любой части Работ по настоящему Договору;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В Договоре, за исключение случаев, когда из контекста следует иное: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>слова, используемые в одном из родов, включают и другие рода;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>слова, используемые в единственном числе, также обозначают множественное число и наоборот в зависимости от контекста;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>положения статей, включающие слово «согласовать», «согласовано» или «соглашение» требуют, чтобы такое соглашение было оформлено в письменной форме и подписано надлежаще уполномоченными представителями Сторон;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 xml:space="preserve">понятие «письменный» или «в письменной форме»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 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>при толковании Договора, в особенности тех его положений, которые относятся к распределению рисков и ответственности между Сторонами, должно приниматься во внимание то обстоятельство, что Генеральный подрядчик во всем полагается на квалификацию и опыт Подрядчика и субподрядчиков, которые, по собственным заявлениям, являются специалистами и обладают значительным опытом в области строительства;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-</w:t>
      </w:r>
      <w:r w:rsidRPr="00FD0DEF">
        <w:rPr>
          <w:sz w:val="23"/>
          <w:szCs w:val="23"/>
        </w:rPr>
        <w:tab/>
        <w:t xml:space="preserve">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согласованного Сторонами позднее. Если указанные документы были утверждены Сторонами одновременно, приоритетом будет </w:t>
      </w:r>
      <w:r w:rsidRPr="00FD0DEF">
        <w:rPr>
          <w:sz w:val="23"/>
          <w:szCs w:val="23"/>
        </w:rPr>
        <w:lastRenderedPageBreak/>
        <w:t>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1. Предмет Договора.</w:t>
      </w:r>
    </w:p>
    <w:p w:rsidR="00D124BA" w:rsidRPr="00FD0DEF" w:rsidRDefault="00D124BA" w:rsidP="00D124BA">
      <w:pPr>
        <w:ind w:firstLine="567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FD0DEF">
        <w:rPr>
          <w:sz w:val="23"/>
          <w:szCs w:val="23"/>
        </w:rPr>
        <w:t xml:space="preserve">1.1. Генеральный подрядчик поручает, а Подрядчик принимает на себя обязательство выполнить своими силами и средствами полный комплекс </w:t>
      </w:r>
      <w:r w:rsidRPr="00FD0DEF">
        <w:rPr>
          <w:b/>
          <w:sz w:val="23"/>
          <w:szCs w:val="23"/>
        </w:rPr>
        <w:t xml:space="preserve">работ </w:t>
      </w:r>
      <w:r w:rsidR="008335DA" w:rsidRPr="00B85997">
        <w:rPr>
          <w:color w:val="000000" w:themeColor="text1"/>
          <w:sz w:val="23"/>
          <w:szCs w:val="23"/>
        </w:rPr>
        <w:t xml:space="preserve">по </w:t>
      </w:r>
      <w:r w:rsidR="008335DA">
        <w:rPr>
          <w:color w:val="000000" w:themeColor="text1"/>
          <w:sz w:val="23"/>
          <w:szCs w:val="23"/>
        </w:rPr>
        <w:t xml:space="preserve">наружным </w:t>
      </w:r>
      <w:r w:rsidR="008335DA" w:rsidRPr="00B85997">
        <w:rPr>
          <w:color w:val="000000" w:themeColor="text1"/>
          <w:sz w:val="23"/>
          <w:szCs w:val="23"/>
        </w:rPr>
        <w:t xml:space="preserve">сетям связи </w:t>
      </w:r>
      <w:r w:rsidRPr="00FD0DEF">
        <w:rPr>
          <w:sz w:val="23"/>
          <w:szCs w:val="23"/>
        </w:rPr>
        <w:t>на Объекте:</w:t>
      </w:r>
      <w:r w:rsidRPr="00FD0DEF">
        <w:rPr>
          <w:b/>
          <w:sz w:val="23"/>
          <w:szCs w:val="23"/>
        </w:rPr>
        <w:t xml:space="preserve"> «Больница с родильным домом (</w:t>
      </w:r>
      <w:r w:rsidR="00AB58CE">
        <w:rPr>
          <w:b/>
          <w:sz w:val="23"/>
          <w:szCs w:val="23"/>
        </w:rPr>
        <w:t>___</w:t>
      </w:r>
      <w:r w:rsidRPr="00FD0DEF">
        <w:rPr>
          <w:b/>
          <w:sz w:val="23"/>
          <w:szCs w:val="23"/>
        </w:rPr>
        <w:t xml:space="preserve"> очередь)», расположенный по адресу: пос. Коммунарка, поселение </w:t>
      </w:r>
      <w:proofErr w:type="spellStart"/>
      <w:r w:rsidRPr="00FD0DEF">
        <w:rPr>
          <w:b/>
          <w:sz w:val="23"/>
          <w:szCs w:val="23"/>
        </w:rPr>
        <w:t>Сосенское</w:t>
      </w:r>
      <w:proofErr w:type="spellEnd"/>
      <w:r w:rsidRPr="00FD0DEF">
        <w:rPr>
          <w:b/>
          <w:sz w:val="23"/>
          <w:szCs w:val="23"/>
        </w:rPr>
        <w:t xml:space="preserve"> </w:t>
      </w:r>
      <w:r w:rsidRPr="00FD0DEF">
        <w:rPr>
          <w:rStyle w:val="mail-message-map-nobreak"/>
          <w:color w:val="000000"/>
          <w:sz w:val="23"/>
          <w:szCs w:val="23"/>
          <w:shd w:val="clear" w:color="auto" w:fill="FFFFFF"/>
        </w:rPr>
        <w:t>(далее - «Объект»).</w:t>
      </w:r>
    </w:p>
    <w:p w:rsidR="00D124BA" w:rsidRPr="00FD0DEF" w:rsidRDefault="00D124BA" w:rsidP="00D124BA">
      <w:pPr>
        <w:ind w:firstLine="567"/>
        <w:jc w:val="both"/>
        <w:rPr>
          <w:b/>
          <w:sz w:val="23"/>
          <w:szCs w:val="23"/>
        </w:rPr>
      </w:pPr>
      <w:r w:rsidRPr="00FD0DEF">
        <w:rPr>
          <w:sz w:val="23"/>
          <w:szCs w:val="23"/>
        </w:rPr>
        <w:t xml:space="preserve"> </w:t>
      </w:r>
      <w:r w:rsidRPr="00FD0DEF">
        <w:rPr>
          <w:b/>
          <w:sz w:val="23"/>
          <w:szCs w:val="23"/>
        </w:rPr>
        <w:t xml:space="preserve">   </w:t>
      </w:r>
      <w:r w:rsidRPr="00FD0DEF">
        <w:rPr>
          <w:sz w:val="23"/>
          <w:szCs w:val="23"/>
        </w:rPr>
        <w:t xml:space="preserve">1.2. Подрядчик обязуется выполнить работы собственным иждивением </w:t>
      </w:r>
      <w:r w:rsidRPr="00462894">
        <w:rPr>
          <w:sz w:val="23"/>
          <w:szCs w:val="23"/>
        </w:rPr>
        <w:t>(собственными силами, средствами, из собственных материалов,</w:t>
      </w:r>
      <w:r w:rsidR="00462894" w:rsidRPr="00462894">
        <w:rPr>
          <w:sz w:val="23"/>
          <w:szCs w:val="23"/>
        </w:rPr>
        <w:t xml:space="preserve"> либо с привлечением третьих лиц,</w:t>
      </w:r>
      <w:r w:rsidRPr="00FD0DEF">
        <w:rPr>
          <w:sz w:val="23"/>
          <w:szCs w:val="23"/>
        </w:rPr>
        <w:t xml:space="preserve"> в объемах и в сроки, предусмотренные настоящим Договором.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1.3. Подрядчи</w:t>
      </w:r>
      <w:r w:rsidR="00FD0DEF">
        <w:rPr>
          <w:sz w:val="23"/>
          <w:szCs w:val="23"/>
        </w:rPr>
        <w:t>к обязуется</w:t>
      </w:r>
      <w:r w:rsidRPr="00FD0DEF">
        <w:rPr>
          <w:sz w:val="23"/>
          <w:szCs w:val="23"/>
        </w:rPr>
        <w:t xml:space="preserve"> выполнить работы в соответствии с действующими строительными нормами и правилами.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2. Стоимость работ и порядок оплаты.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2.1.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 xml:space="preserve">Стоимость работ, предусмотренных Договором, определяется согласно Протоколу согласования твердой договорной цены (Приложение №1). 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2.1.1. Превышение Подрядчиком проектных объемов и стоимости работ, не подтвержденные соответствующим дополнительным соглашением Сторон, оплачивается Подрядчиком за свой счет.</w:t>
      </w:r>
    </w:p>
    <w:p w:rsidR="00D124BA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2.2. Расчеты за выполненные работы производятся полностью или частями после подписания Акта о приемке фактически выполненных работ по форме № КС-2 и Справки о стоимости выполненных работ и затрат по форме № КС-3 в течение 60 (Шестидесяти) календарных дней, с учетом произведенного ранее авансового платежа до его полного погашения.</w:t>
      </w:r>
    </w:p>
    <w:p w:rsidR="0053536E" w:rsidRPr="006404FB" w:rsidRDefault="0053536E" w:rsidP="0053536E">
      <w:pPr>
        <w:pStyle w:val="31"/>
        <w:ind w:firstLine="567"/>
        <w:rPr>
          <w:color w:val="auto"/>
        </w:rPr>
      </w:pPr>
      <w:r w:rsidRPr="006404FB">
        <w:rPr>
          <w:color w:val="auto"/>
        </w:rPr>
        <w:t>2.3. Генеральный подрядчик ежемесячно удерживает  5 (Пять) %  от общей стоимости выполненных работ по форме   КС-3. Удержанная сумма подлежит  возврату Подрядчику по истечению 24 (Двадцати четырех) месяцев с даты сдачи объекта эксплуатирующей организации, за исключением сумм, потраченных Генеральным подрядчиком на устранение дефектов в работе Подрядчика. Основанием для возврата удержанных денежных средств является Справка от эксплуатирующей организации, подтверждающая отсутствие претензий к выполненной по данному договору работе.</w:t>
      </w:r>
    </w:p>
    <w:p w:rsidR="00D124BA" w:rsidRPr="00FD0DEF" w:rsidRDefault="0053536E" w:rsidP="00D124B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D124BA" w:rsidRPr="00FD0DEF">
        <w:rPr>
          <w:sz w:val="23"/>
          <w:szCs w:val="23"/>
        </w:rPr>
        <w:t xml:space="preserve">. Подрядчик обязуется оплачивать Генеральному подрядчику ежемесячно стоимость оказания услуг по генподряду </w:t>
      </w:r>
      <w:r w:rsidR="002131D0">
        <w:rPr>
          <w:sz w:val="23"/>
          <w:szCs w:val="23"/>
        </w:rPr>
        <w:t xml:space="preserve">в размере 4%, в том числе НДС 20 </w:t>
      </w:r>
      <w:r w:rsidR="00D124BA" w:rsidRPr="00FD0DEF">
        <w:rPr>
          <w:sz w:val="23"/>
          <w:szCs w:val="23"/>
        </w:rPr>
        <w:t>%, от стоимости общего объема выполненных Подрядчиком работ.</w:t>
      </w:r>
    </w:p>
    <w:p w:rsidR="00D124BA" w:rsidRPr="00FD0DEF" w:rsidRDefault="0053536E" w:rsidP="00D124B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D124BA" w:rsidRPr="00FD0DEF">
        <w:rPr>
          <w:sz w:val="23"/>
          <w:szCs w:val="23"/>
        </w:rPr>
        <w:t xml:space="preserve">.1. Подрядчик ежемесячно оплачивает Генеральному подрядчику расходы (затраты), связанные с использование электроэнергии и воды, потребляемой непосредственно для выполнения работ на Объекте, по фактическим затратам. </w:t>
      </w:r>
    </w:p>
    <w:p w:rsidR="00D124BA" w:rsidRPr="00FD0DEF" w:rsidRDefault="0053536E" w:rsidP="00D124B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D124BA" w:rsidRPr="00FD0DEF">
        <w:rPr>
          <w:sz w:val="23"/>
          <w:szCs w:val="23"/>
        </w:rPr>
        <w:t>.2.   При использовании Подрядчиком Оборудования, материалов, подключаемых к электроустановкам Генерального подрядчика, не отвечающим требованиям ПУЭ, ПТЭМ, а также</w:t>
      </w:r>
    </w:p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>иным нормам и правилам, действующим в области в электроэнергетики, специализированная организация, которая привлечена на обслуживание электроустановки Генерального подрядчика, имеет право, без предварительного уведомления, отключить оборудование, которое не соответствует вышеназванным нормам и правилам, до устранения такого нарушения.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2.4. В случае не исполнения, Подрядчиком п. 2.</w:t>
      </w:r>
      <w:r w:rsidR="0053536E">
        <w:rPr>
          <w:sz w:val="23"/>
          <w:szCs w:val="23"/>
        </w:rPr>
        <w:t>4</w:t>
      </w:r>
      <w:r w:rsidRPr="00FD0DEF">
        <w:rPr>
          <w:sz w:val="23"/>
          <w:szCs w:val="23"/>
        </w:rPr>
        <w:t>. и 2.</w:t>
      </w:r>
      <w:r w:rsidR="0053536E">
        <w:rPr>
          <w:sz w:val="23"/>
          <w:szCs w:val="23"/>
        </w:rPr>
        <w:t>4</w:t>
      </w:r>
      <w:r w:rsidRPr="00FD0DEF">
        <w:rPr>
          <w:sz w:val="23"/>
          <w:szCs w:val="23"/>
        </w:rPr>
        <w:t>.1 настоящего Договора, дальнейшая оплата Генеральным подрядчиком по договору приостанавливается до полного погашения генподрядных услуг за предыдущие периоды.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 xml:space="preserve">2.5. Окончательный расчет с Подрядчиком </w:t>
      </w:r>
      <w:r w:rsidR="0053536E">
        <w:rPr>
          <w:sz w:val="23"/>
          <w:szCs w:val="23"/>
        </w:rPr>
        <w:t xml:space="preserve">(за исключением п. 2.3 Договора) </w:t>
      </w:r>
      <w:r w:rsidRPr="00FD0DEF">
        <w:rPr>
          <w:sz w:val="23"/>
          <w:szCs w:val="23"/>
        </w:rPr>
        <w:t>производится после выполнения всех работ предусмотренных настоящим Договором, включая работы по устранению замечаний приемочной комиссии; предоставления исполнительной документации; подписания Акта о приемке выполненных работ  по форме №  КС-2 и Справки о стоимости выполненных работ и затрат по форме № КС-3, а также предоставления документов, указанных в пунктах 5.5., 5.6., 5.7. настоящего Договора, оформленных в установленном порядке.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 xml:space="preserve">2.6. При несвоевременном устранении Подрядчиком замечаний, Генеральный подрядчик имеет право по своему усмотрению привлечь другие организации на устранение неполадок с последующим удержанием средств с резервированной суммы.  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2.7. Оплата выполненных Подрядчиком работ производится как с использованием денежных средств, так и с использованием иных видов расчетов, в том числе взаимозачетом.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lastRenderedPageBreak/>
        <w:t>2.8. Подрядчик оплачивает затраты Генерального подрядчика за пользование вертикальным транспортом и механизмами на основании ежедневного подписания Рапорта  об их фактическом использовании (Приложение № 2 к настоящему Договору) с указанием количества отработанного времени.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Стоимость услуг по использованию  вертикального транспорта и механизмов определена в Приложении № 3, являющегося неотъемлемой частью настоящего Договора.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3. Срок договора. </w:t>
      </w:r>
    </w:p>
    <w:p w:rsidR="00D124BA" w:rsidRPr="00FD0DEF" w:rsidRDefault="00D124BA" w:rsidP="00D124BA">
      <w:pPr>
        <w:ind w:firstLine="567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firstLine="709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3.1. Подрядчик обязуется выполнить работы (этапы работ) по настоящему Договору в следующие сроки:</w:t>
      </w:r>
    </w:p>
    <w:p w:rsidR="00D124BA" w:rsidRPr="00FD0DEF" w:rsidRDefault="00D124BA" w:rsidP="00D124BA">
      <w:pPr>
        <w:ind w:firstLine="709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3.1.1. Дата начала работ - дата подписания настоящего Договора.</w:t>
      </w:r>
    </w:p>
    <w:p w:rsidR="00D124BA" w:rsidRPr="00FD0DEF" w:rsidRDefault="00D124BA" w:rsidP="00D124BA">
      <w:pPr>
        <w:ind w:firstLine="709"/>
        <w:jc w:val="both"/>
        <w:rPr>
          <w:bCs/>
          <w:i/>
          <w:sz w:val="23"/>
          <w:szCs w:val="23"/>
        </w:rPr>
      </w:pPr>
      <w:r w:rsidRPr="00FD0DEF">
        <w:rPr>
          <w:sz w:val="23"/>
          <w:szCs w:val="23"/>
        </w:rPr>
        <w:t xml:space="preserve">3.1.2. Дата окончания работ – не позднее </w:t>
      </w:r>
      <w:r w:rsidR="00FC620B">
        <w:rPr>
          <w:sz w:val="23"/>
          <w:szCs w:val="23"/>
        </w:rPr>
        <w:t>__</w:t>
      </w:r>
      <w:r w:rsidRPr="00FD0DEF">
        <w:rPr>
          <w:sz w:val="23"/>
          <w:szCs w:val="23"/>
        </w:rPr>
        <w:t xml:space="preserve"> (</w:t>
      </w:r>
      <w:r w:rsidR="00FC620B">
        <w:rPr>
          <w:sz w:val="23"/>
          <w:szCs w:val="23"/>
        </w:rPr>
        <w:t>_________</w:t>
      </w:r>
      <w:r w:rsidRPr="00FD0DEF">
        <w:rPr>
          <w:sz w:val="23"/>
          <w:szCs w:val="23"/>
        </w:rPr>
        <w:t>) месяцев с даты начала работ (п. 3.1.1.).</w:t>
      </w:r>
    </w:p>
    <w:p w:rsidR="00D124BA" w:rsidRPr="00FD0DEF" w:rsidRDefault="00D124BA" w:rsidP="00D124BA">
      <w:pPr>
        <w:ind w:firstLine="709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3.2. В случае если в процессе выполнения работ возникнет необходимость внести отдельные изменения в сроки производства работ, которые могут повлиять на их увеличение, то такие изменения производятся по согласованию Сторон в письменной форме и оформляются дополнительным соглашением к Договору.</w:t>
      </w:r>
    </w:p>
    <w:p w:rsidR="00D124BA" w:rsidRPr="00FD0DEF" w:rsidRDefault="00D124BA" w:rsidP="00D124BA">
      <w:pPr>
        <w:ind w:firstLine="709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3.3. Подрядчик вправе досрочно выполнить работы, предусмотренные настоящим Договором, при этом Подрядчик не вправе требовать увеличения цены Договора.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4. Сдача-приемка работ.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4.1.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>Порядок сдачи-приемки выполненных П</w:t>
      </w:r>
      <w:r w:rsidRPr="00FD0DEF">
        <w:rPr>
          <w:bCs/>
          <w:snapToGrid w:val="0"/>
          <w:sz w:val="23"/>
          <w:szCs w:val="23"/>
        </w:rPr>
        <w:t>одрядчиком</w:t>
      </w:r>
      <w:r w:rsidRPr="00FD0DEF">
        <w:rPr>
          <w:sz w:val="23"/>
          <w:szCs w:val="23"/>
        </w:rPr>
        <w:t xml:space="preserve"> строительно-монтажных работ: </w:t>
      </w:r>
    </w:p>
    <w:p w:rsidR="00D124BA" w:rsidRPr="00FD0DEF" w:rsidRDefault="00D124BA" w:rsidP="00D124BA">
      <w:pPr>
        <w:pStyle w:val="af1"/>
        <w:jc w:val="both"/>
        <w:rPr>
          <w:rFonts w:ascii="Times New Roman" w:hAnsi="Times New Roman"/>
          <w:sz w:val="23"/>
          <w:szCs w:val="23"/>
        </w:rPr>
      </w:pPr>
      <w:r w:rsidRPr="00FD0DEF">
        <w:rPr>
          <w:rFonts w:ascii="Times New Roman" w:hAnsi="Times New Roman"/>
          <w:sz w:val="23"/>
          <w:szCs w:val="23"/>
        </w:rPr>
        <w:t>4.1.1. П</w:t>
      </w:r>
      <w:r w:rsidRPr="00FD0DEF">
        <w:rPr>
          <w:rFonts w:ascii="Times New Roman" w:hAnsi="Times New Roman"/>
          <w:bCs/>
          <w:snapToGrid w:val="0"/>
          <w:sz w:val="23"/>
          <w:szCs w:val="23"/>
        </w:rPr>
        <w:t>одрядчик</w:t>
      </w:r>
      <w:r w:rsidRPr="00FD0DEF">
        <w:rPr>
          <w:rFonts w:ascii="Times New Roman" w:hAnsi="Times New Roman"/>
          <w:sz w:val="23"/>
          <w:szCs w:val="23"/>
        </w:rPr>
        <w:t xml:space="preserve"> ежемесячно производит сдачу выполненных работ на основании Акта о приемке выполненных работ (Форма № КС-2), Справки о стоимости выполненных работ и затрат (Форма № КС-3)</w:t>
      </w:r>
      <w:r w:rsidR="008335DA">
        <w:rPr>
          <w:rFonts w:ascii="Times New Roman" w:hAnsi="Times New Roman"/>
          <w:sz w:val="23"/>
          <w:szCs w:val="23"/>
        </w:rPr>
        <w:t>,</w:t>
      </w:r>
      <w:r w:rsidRPr="00FD0DEF">
        <w:rPr>
          <w:rFonts w:ascii="Times New Roman" w:hAnsi="Times New Roman"/>
          <w:sz w:val="23"/>
          <w:szCs w:val="23"/>
        </w:rPr>
        <w:t xml:space="preserve"> </w:t>
      </w:r>
      <w:r w:rsidR="008335DA" w:rsidRPr="00083F8D">
        <w:rPr>
          <w:rFonts w:ascii="Times New Roman" w:hAnsi="Times New Roman"/>
          <w:sz w:val="24"/>
          <w:szCs w:val="24"/>
        </w:rPr>
        <w:t>исполнительной документации, а также Журнала учета выполненных работ  по форме КС-6а.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4.1.2. Генеральный подрядчик рассматривает в течение 5 (Пяти) рабочих дней со дня представления Акта о приемке выполненных работ (Форма № КС-2), Справки о стоимости выполненных работ и затрат (Форма № КС-3), представленных в порядке, установленном п.4.1.1 настоящего Договора, подписывает их или направляет Подрядчику мотивированный отказ в их подписании с указанием соответствующих причин. Повторное рассмотрение Генеральным подрядчиком представленных Подрядчиком в соответствии с настоящим пунктом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4.1.3. После подписания Сторонами Акта о приемке выполненных работ (Форма № КС-2) и Справки о стоимости выполненных работ и затрат (Форма № КС-3) в установленном порядке, работы подлежат оплате в соответствии с условиями настоящего Договора.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4.1.4. В случае если в ходе проведения процедуры сдачи-приемки работ будут выявлены отдельные недостатки (дефекты) работ, которые не позволяют производить нормальную эксплуатацию Объекта в соответствии с его целевым назначением, Стороны составляют двусторонний акт о недостатках (дефектах), в котором указывается перечень и характер выявленных недостатков (дефектов), а также срок, необходимый Подрядчику для их устранения. В любом случае установленный Сторонами в Акте о недостатках (дефектах) срок устранения выявленных нарушений при выполнении Работ не может превышать 10 (десяти) рабочих дней. Подрядчик должен принять все меры по устранению недостатков (дефектов), выявленных Генеральным подрядчиком в ходе процедуры сдачи-приемки работ в установленные Актом о недостатках (дефектах) сроки.  </w:t>
      </w:r>
    </w:p>
    <w:p w:rsidR="00D124BA" w:rsidRPr="00FD0DEF" w:rsidRDefault="00D124BA" w:rsidP="00D124BA">
      <w:pPr>
        <w:pStyle w:val="a7"/>
        <w:ind w:right="-143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t xml:space="preserve">4.1.5. В случае если при проведении процедуры сдачи-приемки работ Генеральным подрядчиком будут выявлены недостатки (дефекты), которые не позволяют производить безопасное использование и эксплуатацию Объекта, а равно, если на момент сдачи-приемки работ Подрядчиком не будут завершены какие-либо виды работ, предусмотренных проектной документацией, и которые заведомо не могут быть устранены и/или выполнены Подрядчиком в указанный в п. 4.1.4. Договора срок, Генеральный подрядчик вправе отказаться от подписания Актов приемки выполненных работ. В этом случае работы не будут считаться принятыми. При этом Стороны составляют и подписывают Акт о недостатках (дефектах), указанный в пункте 4.1.5. Договора, с указанием причин отказа в приемке Работ. </w:t>
      </w:r>
    </w:p>
    <w:p w:rsidR="00D124BA" w:rsidRPr="00FD0DEF" w:rsidRDefault="00D124BA" w:rsidP="00D124BA">
      <w:pPr>
        <w:pStyle w:val="a7"/>
        <w:ind w:right="-143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lastRenderedPageBreak/>
        <w:t>4.1.6. В указанном в п.4.1.5. Договора случае, Генеральный подрядчик вправе потребовать исправления недостатков работ от Подрядчика в согласованные Сторонами сроки. Срок приемки выполненных Работ Генеральным подрядчиком в этом случае отодвигается на срок, необходимый для устранения выявленных недостатков (дефектов) и проведения повторной приемки работ Генеральным подрядчиком.</w:t>
      </w:r>
    </w:p>
    <w:p w:rsidR="00D124BA" w:rsidRPr="00FD0DEF" w:rsidRDefault="00D124BA" w:rsidP="00D124BA">
      <w:pPr>
        <w:pStyle w:val="a7"/>
        <w:ind w:right="-143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t>4.1.7. В случае отказа Подрядчика от подписания Акта о недостатках (дефектах), выявленных Генеральным подрядчиком, Генеральный подрядчик самостоятельно составляет такой Акт и подписывает в одностороннем порядке. Составленный и подписанный таким образом Акт о недостатках (дефектах) доставляется Подрядчику способом, фиксирующим его получение (в любом случае, отправление Акта о недостатках заказным письмом с уведомлением о вручении по адресу Подрядчика, указанному в Договоре, будет считаться надлежащей доставкой). В случае если Подрядчик в течение 7 (Семи) календарных дней с момента получения Акта о недостатках (дефектах) не предоставит Генеральному подрядчику письменный отказ от его подписания с обязательным изложением причин такого отказа, или подписанный Подрядчиком экземпляр такого Акта, будет считаться, что Подрядчик согласился с выводами Генерального подрядчика по приемке выполненных работ, содержащимися в представленном Генеральным подрядчиком Акте о недостатках (дефектах), и в этом случае Подрядчик обязан незамедлительно приступить к устранению указанных в Акте недостатков (дефектов), а также выплатить все причитающиеся Генеральному подрядчику в связи с нарушением срока окончания работ неустойки (штрафы), или возместить в полном объеме убытки (реальный ущерб), причиненные Генеральному подрядчику ненадлежащим выполнением работ по настоящему Договору, а также нарушением срока окончания работ, установленного разделом 3 Договора.</w:t>
      </w:r>
    </w:p>
    <w:p w:rsidR="00D124BA" w:rsidRPr="00FD0DEF" w:rsidRDefault="00D124BA" w:rsidP="00D124BA">
      <w:pPr>
        <w:pStyle w:val="a7"/>
        <w:ind w:right="-143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t xml:space="preserve">4.1.8. При отказе Подрядчика исправить ненадлежащим образом выполненные работы, указанные в Акте недостатков (дефектов), либо неполучения Генеральным подрядчиком письменного ответа Подрядчика в течение срока, установленного в пункте 4.1.7. Договора, Генеральный подрядчик вправе удержать стоимость данных работ из причитающихся Подрядчику платежей. </w:t>
      </w:r>
    </w:p>
    <w:p w:rsidR="00D124BA" w:rsidRPr="00FD0DEF" w:rsidRDefault="00D124BA" w:rsidP="00D124BA">
      <w:pPr>
        <w:pStyle w:val="a7"/>
        <w:widowControl w:val="0"/>
        <w:ind w:right="-142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t>4.1.9. Повторная процедура сдачи-приемки работ проводится, в порядке, установленном разделом 4 настоящего Договора, по письменному извещению Генерального подрядчика Подрядчиком об устранении выявленных в ходе приемки работ недостатков (дефектов), зафиксированных в Акте о недостатках (дефектах), и готовности сдать работы Генеральному подрядчику.</w:t>
      </w:r>
    </w:p>
    <w:p w:rsidR="00D124BA" w:rsidRPr="00FD0DEF" w:rsidRDefault="00D124BA" w:rsidP="00D124BA">
      <w:pPr>
        <w:pStyle w:val="a7"/>
        <w:ind w:right="-143" w:firstLine="567"/>
        <w:rPr>
          <w:b/>
          <w:bCs/>
          <w:sz w:val="23"/>
          <w:szCs w:val="23"/>
        </w:rPr>
      </w:pPr>
      <w:r w:rsidRPr="00FD0DEF">
        <w:rPr>
          <w:sz w:val="23"/>
          <w:szCs w:val="23"/>
        </w:rPr>
        <w:t xml:space="preserve">4.1.10. После устранения всех замечаний Генерального подрядчика, Стороны подписывают Акты приемки выполненных работ. 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5. Обязательства Подрядчика.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Для выполнения обязательств Договора </w:t>
      </w:r>
      <w:r w:rsidRPr="00FD0DEF">
        <w:rPr>
          <w:b/>
          <w:sz w:val="23"/>
          <w:szCs w:val="23"/>
          <w:u w:val="single"/>
        </w:rPr>
        <w:t>Подрядчик обязан</w:t>
      </w:r>
      <w:r w:rsidRPr="00FD0DEF">
        <w:rPr>
          <w:sz w:val="23"/>
          <w:szCs w:val="23"/>
        </w:rPr>
        <w:t>: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5.1. Принять от Генерального подрядчика строительную площадку или фронт работ по Акту</w:t>
      </w:r>
      <w:r w:rsidR="00AF2E85">
        <w:rPr>
          <w:sz w:val="23"/>
          <w:szCs w:val="23"/>
        </w:rPr>
        <w:t>,</w:t>
      </w:r>
      <w:r w:rsidR="00AF2E85" w:rsidRPr="00AF2E85">
        <w:t xml:space="preserve"> </w:t>
      </w:r>
      <w:r w:rsidR="00AF2E85" w:rsidRPr="00083F8D">
        <w:t>а также проектную документацию по правилам пункта 6.2. настоящего Договора.</w:t>
      </w:r>
      <w:r w:rsidR="00AF2E85">
        <w:t xml:space="preserve">   </w:t>
      </w:r>
      <w:r w:rsidR="00AF2E85" w:rsidRPr="006404FB">
        <w:t xml:space="preserve">   </w:t>
      </w:r>
      <w:r w:rsidRPr="00FD0DEF">
        <w:rPr>
          <w:sz w:val="23"/>
          <w:szCs w:val="23"/>
        </w:rPr>
        <w:t xml:space="preserve">  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5.2. Выполнить работы в сроки, установленные разделом 3 настоящего Договора.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5.3. Предоставить в составе исполнительной документации: 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исполнительные чертежи;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журналы производства работ;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акты освидетельствования скрытых работ;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акты освидетельствования ответственных конструкций;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исполнительные схемы;</w:t>
      </w:r>
    </w:p>
    <w:p w:rsidR="00D124BA" w:rsidRPr="00FD0DEF" w:rsidRDefault="00D124BA" w:rsidP="00D124BA">
      <w:pPr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- паспорта, сертификаты и санитарно-эпидемиологические заключения на материалы и конструкции, заключения лабораторных испытаний.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Акты и справки в папку МГСН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Подрядчик должен предоставлять исполнительную документацию Генподрядчику</w:t>
      </w:r>
      <w:r w:rsidRPr="00FD0DEF">
        <w:rPr>
          <w:b/>
          <w:sz w:val="23"/>
          <w:szCs w:val="23"/>
        </w:rPr>
        <w:t xml:space="preserve"> в два этапа</w:t>
      </w:r>
      <w:r w:rsidRPr="00FD0DEF">
        <w:rPr>
          <w:sz w:val="23"/>
          <w:szCs w:val="23"/>
        </w:rPr>
        <w:t xml:space="preserve">: 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b/>
          <w:sz w:val="23"/>
          <w:szCs w:val="23"/>
          <w:lang w:val="en-US"/>
        </w:rPr>
        <w:t>I</w:t>
      </w:r>
      <w:r w:rsidRPr="00FD0DEF">
        <w:rPr>
          <w:b/>
          <w:sz w:val="23"/>
          <w:szCs w:val="23"/>
        </w:rPr>
        <w:t xml:space="preserve"> этап</w:t>
      </w:r>
      <w:r w:rsidRPr="00FD0DEF">
        <w:rPr>
          <w:sz w:val="23"/>
          <w:szCs w:val="23"/>
        </w:rPr>
        <w:t xml:space="preserve"> - по факту выполнения, предъявляемого Генеральному подрядчику к оплате в качестве обязательного приложения к актам о приемке выполненных работ по форме № КС-2 Подрядчику, необходимо предоставлять один экземпляр актов освидетельствования скрытых работ и исполнительные схемы.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b/>
          <w:sz w:val="23"/>
          <w:szCs w:val="23"/>
          <w:lang w:val="en-US"/>
        </w:rPr>
        <w:t>II</w:t>
      </w:r>
      <w:r w:rsidRPr="00FD0DEF">
        <w:rPr>
          <w:b/>
          <w:sz w:val="23"/>
          <w:szCs w:val="23"/>
        </w:rPr>
        <w:t xml:space="preserve"> этап - </w:t>
      </w:r>
      <w:r w:rsidRPr="00FD0DEF">
        <w:rPr>
          <w:sz w:val="23"/>
          <w:szCs w:val="23"/>
        </w:rPr>
        <w:t>к моменту окончания производства всех работ по договору, Подрядчик должен передать полный комплект исполнительной документации согласно п. 5.3. Договора.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5.3.1. Указанные во II этапе документы предоставляются в 4 (четырех) оригинальных экземплярах, в срок не позднее 15 числа месяца, следующего за отчетным месяцем.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lastRenderedPageBreak/>
        <w:t xml:space="preserve">5.4. Ежемесячно предоставить Генеральному подрядчику Акты о приемке выполненных работ  по форме № КС-2  и Справку  о стоимости выполненных работ и затрат по форме № КС-3  не позднее </w:t>
      </w:r>
      <w:r w:rsidR="00D835F0">
        <w:rPr>
          <w:sz w:val="23"/>
          <w:szCs w:val="23"/>
        </w:rPr>
        <w:t>1</w:t>
      </w:r>
      <w:r w:rsidRPr="00FD0DEF">
        <w:rPr>
          <w:sz w:val="23"/>
          <w:szCs w:val="23"/>
        </w:rPr>
        <w:t>5 числа текущего месяца (на объект),  а также до 01 числа месяца следующего за отчетным  в офис ООО « МонАрх».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5.4.1. Акты о приемке выполненных работ по форме № КС-2 не будут приниматься, и рассматриваться к оплате по истечении срока в один месяц после сдачи объекта в эксплуатацию и закрытия финансирования по нему.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 xml:space="preserve">5.5. До 10 числа месяца, следующего за отчетным, предоставлять оформленные в установленном порядке счета-фактуры на выполненные работы. 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5.6. Ежемесячно до 15 числа месяца, следующего за отчетным получать в офисе ООО «</w:t>
      </w:r>
      <w:r w:rsidRPr="00FD0DEF">
        <w:rPr>
          <w:bCs/>
          <w:sz w:val="23"/>
          <w:szCs w:val="23"/>
        </w:rPr>
        <w:t>МонАрх»</w:t>
      </w:r>
      <w:r w:rsidRPr="00FD0DEF">
        <w:rPr>
          <w:sz w:val="23"/>
          <w:szCs w:val="23"/>
        </w:rPr>
        <w:t xml:space="preserve"> выставленные акты генподрядных услуг и прочие документы для оформления и оплаты. 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5.7. До 18 числа месяца, следующего за отчетным, предоставлять оформленные в установленном порядке акты генподрядных услуг.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5.8. Производить оплату генподрядных услуг в течение 3 (Трех) банковских дней с момента оплаты Генеральным подрядчиком работ за указанный период.</w:t>
      </w:r>
    </w:p>
    <w:p w:rsidR="00D124BA" w:rsidRPr="00FD0DEF" w:rsidRDefault="00D124BA" w:rsidP="00D124BA">
      <w:pPr>
        <w:pStyle w:val="a9"/>
        <w:overflowPunct/>
        <w:autoSpaceDE/>
        <w:adjustRightInd/>
        <w:rPr>
          <w:sz w:val="23"/>
          <w:szCs w:val="23"/>
        </w:rPr>
      </w:pPr>
      <w:r w:rsidRPr="00FD0DEF">
        <w:rPr>
          <w:sz w:val="23"/>
          <w:szCs w:val="23"/>
        </w:rPr>
        <w:t>5.9. Осуществлять контроль качества поставляемых им на объект материалов, оборудования, инвентаря, конструкций, обеспечивать наличие необходимых сертификатов, технических паспортов и других документов, удостоверяющих их происхождение, номенклатуру и качественные характеристики, а в случае необходимости производить испытание образцов для подтверждения поставляемого товара представленным сертификатам качества. Копии сертификатов должны быть представлены Генеральному подрядчику одновременно с соответствующими актами о приемке выполненных работ (Форма КС-2), по которым предъявляются к приемке работы, выполненные с использованием указанных материалов, конструкций.</w:t>
      </w:r>
    </w:p>
    <w:p w:rsidR="00D124BA" w:rsidRPr="00FD0DEF" w:rsidRDefault="00D124BA" w:rsidP="00D124BA">
      <w:pPr>
        <w:pStyle w:val="a9"/>
        <w:overflowPunct/>
        <w:autoSpaceDE/>
        <w:adjustRightInd/>
        <w:rPr>
          <w:sz w:val="23"/>
          <w:szCs w:val="23"/>
        </w:rPr>
      </w:pPr>
      <w:r w:rsidRPr="00FD0DEF">
        <w:rPr>
          <w:sz w:val="23"/>
          <w:szCs w:val="23"/>
        </w:rPr>
        <w:t>5.10. Выполнить, при необходимости, в установленном порядке работы в сезонный период, обеспечивающие надлежащие темпы выполнения работ и достижения требуемых  качественных показателей в соответствии с требованиями  строительных норм и правил, действующих в Российской  Федерации.</w:t>
      </w:r>
    </w:p>
    <w:p w:rsidR="00D124BA" w:rsidRPr="00FD0DEF" w:rsidRDefault="00D124BA" w:rsidP="00D124BA">
      <w:pPr>
        <w:pStyle w:val="31"/>
        <w:ind w:firstLine="567"/>
        <w:rPr>
          <w:color w:val="auto"/>
          <w:sz w:val="23"/>
          <w:szCs w:val="23"/>
        </w:rPr>
      </w:pPr>
      <w:r w:rsidRPr="00FD0DEF">
        <w:rPr>
          <w:color w:val="auto"/>
          <w:sz w:val="23"/>
          <w:szCs w:val="23"/>
        </w:rPr>
        <w:t xml:space="preserve">5.11. Производить своевременную уборку помещений во временных зданиях и сооружениях, зоне строительных работ и прилегающей территории от строительного мусора  в специально отведенные места. </w:t>
      </w:r>
    </w:p>
    <w:p w:rsidR="00D124BA" w:rsidRPr="00FD0DEF" w:rsidRDefault="00D124BA" w:rsidP="00D124BA">
      <w:pPr>
        <w:pStyle w:val="31"/>
        <w:ind w:firstLine="567"/>
        <w:rPr>
          <w:sz w:val="23"/>
          <w:szCs w:val="23"/>
        </w:rPr>
      </w:pPr>
      <w:r w:rsidRPr="00FD0DEF">
        <w:rPr>
          <w:color w:val="auto"/>
          <w:sz w:val="23"/>
          <w:szCs w:val="23"/>
        </w:rPr>
        <w:t>В случае не выполнения вышеназванного обязательства, Генеральный подрядчик документально фиксирует нарушение и привлекает третьих лиц с отнесение затрат за Подрядчика из расчета 300 руб. чел/час.</w:t>
      </w:r>
    </w:p>
    <w:p w:rsidR="00D124BA" w:rsidRPr="00FD0DEF" w:rsidRDefault="00D124BA" w:rsidP="00D124BA">
      <w:pPr>
        <w:pStyle w:val="31"/>
        <w:ind w:firstLine="567"/>
        <w:rPr>
          <w:color w:val="auto"/>
          <w:sz w:val="23"/>
          <w:szCs w:val="23"/>
        </w:rPr>
      </w:pPr>
      <w:r w:rsidRPr="00FD0DEF">
        <w:rPr>
          <w:color w:val="auto"/>
          <w:sz w:val="23"/>
          <w:szCs w:val="23"/>
        </w:rPr>
        <w:t>5.12. Вывезти в течение 7 (Семи) календарных дней со дня подписания актов о приемке выполненных работ за пределы строительной площадки принадлежащие Подрядчику строительные материалы, временные сооружения и другое имущество.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5.13.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>Известить Генерального подрядчика за 3 (три) дня до начала приемки скрытых работ. Подрядчик приступает к выполнению последующих работ только после приемки Генеральным подрядчиком</w:t>
      </w:r>
      <w:r w:rsidRPr="00FD0DEF">
        <w:rPr>
          <w:spacing w:val="2"/>
          <w:sz w:val="23"/>
          <w:szCs w:val="23"/>
        </w:rPr>
        <w:t xml:space="preserve"> </w:t>
      </w:r>
      <w:r w:rsidRPr="00FD0DEF">
        <w:rPr>
          <w:sz w:val="23"/>
          <w:szCs w:val="23"/>
        </w:rPr>
        <w:t>скрытых работ и составления актов освидетельствования этих работ. Если закрытие работ выполнено без подтверждения Генерального подрядчика в случае, когда он не был информирован об этом, по требованию Генерального подрядчика</w:t>
      </w:r>
      <w:r w:rsidRPr="00FD0DEF">
        <w:rPr>
          <w:spacing w:val="2"/>
          <w:sz w:val="23"/>
          <w:szCs w:val="23"/>
        </w:rPr>
        <w:t>,</w:t>
      </w:r>
      <w:r w:rsidRPr="00FD0DEF">
        <w:rPr>
          <w:sz w:val="23"/>
          <w:szCs w:val="23"/>
        </w:rPr>
        <w:t xml:space="preserve"> Подрядчик обязан за свой счет вскрыть любую часть скрытых работ согласно указанию Генерального подрядчика, а затем восстановить ее за свой счет.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5.13.1. В случае неявки представителя Генерального подрядчика в указанный Подрядчиком срок составить односторонний акт. Вскрытие работ в этом случае по требованию Генерального подрядчика производится за его счет.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5.14. Проводить работы по устранению дефектов и замечаний, выявленных Генеральным подрядчиком.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5.15. Представлять Генеральному подрядчику до начала производства СМР на объекте проект производства работ (ППР), копии приказов о назначении ответственных лиц за обеспечение безопасных условий труда, противопожарных мероприятий и сведения  об аттестации  рабочих мест по условиям труда. 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5.16. Немедленно известить Генерального подрядчика и до получения от него указаний приостановить работы при обнаружении: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непригодности или недоброкачественности предоставленных Генеральным подрядчиком проектной документации, оборудования;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возможных неблагоприятных для Генерального подрядчика последствий выполнения его указаний о способе исполнения работ;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lastRenderedPageBreak/>
        <w:t xml:space="preserve">- иных, не зависящих от Подрядчика обстоятельств, угрожающих качеству результатов выполняемой работы, либо создающих невозможность завершения в срок. 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5.17. Обеспечить: 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производство работ в полном соответствии с проектной документацией, рабочими чертежами и строительными нормами, и правилами;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D124BA" w:rsidRPr="00FD0DEF" w:rsidRDefault="00D124BA" w:rsidP="00D124BA">
      <w:pPr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- своевременное устранение недостатков и дефектов, выявленных при приемке работ и в течение гарантийного срока.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5.18. 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арендуемых санитарно-бытовых помещениях.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5.19. Регулярно проводить инструктаж на рабочем месте по технике безопасности, охране труда, пожарной безопасности. Обеспечивает рабочий персонал спецодеждой, средствами индивидуальной защиты, аптечками.</w:t>
      </w:r>
    </w:p>
    <w:p w:rsidR="00D124BA" w:rsidRPr="00FD0DEF" w:rsidRDefault="00D124BA" w:rsidP="00D124BA">
      <w:pPr>
        <w:ind w:firstLine="709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5.20. В установленном порядке вести общий журнал работ по форме № КС-6,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Генерального подрядчика и Подрядчика. По окончании работ журнал передается Генеральному подрядчику.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5.21. В случае привлечения иностранных специалистов нести ответственность за размещение в общежитиях и оформление на право их трудовой деятельности в г. Москве согласно действующему законодательству.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5.21.1. Подрядчик несет перед государственными и иными органами все бремя ответственности за привлечение иностранной рабочей силы. В случае если к Генеральному подрядчику</w:t>
      </w:r>
      <w:r w:rsidR="00BD2182">
        <w:rPr>
          <w:sz w:val="23"/>
          <w:szCs w:val="23"/>
        </w:rPr>
        <w:t xml:space="preserve"> либо должностному лицу Генерального подрядчика</w:t>
      </w:r>
      <w:r w:rsidRPr="00FD0DEF">
        <w:rPr>
          <w:sz w:val="23"/>
          <w:szCs w:val="23"/>
        </w:rPr>
        <w:t xml:space="preserve"> будут применены санкции государственных и иных органов в связи с привлечением Подрядчиком иностранной рабочей силы, то Подрядчик обязуется в течение пяти банковских дней с даты получения письменного требования Генерального подрядчика компенсировать Генеральному подрядчику суммы всех штрафов, уплаченных Генеральным подрядчиком</w:t>
      </w:r>
      <w:r w:rsidR="00BD2182">
        <w:rPr>
          <w:sz w:val="23"/>
          <w:szCs w:val="23"/>
        </w:rPr>
        <w:t xml:space="preserve"> либо должностным лицом Генерального подрядчика</w:t>
      </w:r>
      <w:r w:rsidRPr="00FD0DEF">
        <w:rPr>
          <w:sz w:val="23"/>
          <w:szCs w:val="23"/>
        </w:rPr>
        <w:t xml:space="preserve"> в связи с нарушением Подрядчиком законодательства о привлечении иностранной рабочей силы. При отказе Подрядчика возместить Генеральному подрядчику суммы штрафов, последний вправе удержать их при расчетах с Подрядчиком.</w:t>
      </w:r>
    </w:p>
    <w:p w:rsidR="00334150" w:rsidRPr="006404FB" w:rsidRDefault="00334150" w:rsidP="00334150">
      <w:pPr>
        <w:pStyle w:val="a9"/>
        <w:rPr>
          <w:szCs w:val="24"/>
        </w:rPr>
      </w:pPr>
      <w:r w:rsidRPr="006404FB">
        <w:rPr>
          <w:szCs w:val="24"/>
        </w:rPr>
        <w:t>5.2</w:t>
      </w:r>
      <w:r>
        <w:rPr>
          <w:szCs w:val="24"/>
        </w:rPr>
        <w:t>2</w:t>
      </w:r>
      <w:r w:rsidRPr="006404FB">
        <w:rPr>
          <w:szCs w:val="24"/>
        </w:rPr>
        <w:t xml:space="preserve">. До момента заключения настоящего Договора предоставить </w:t>
      </w:r>
      <w:r>
        <w:rPr>
          <w:szCs w:val="24"/>
        </w:rPr>
        <w:t>выписку из реестра членов саморегулируемой организации</w:t>
      </w:r>
      <w:r w:rsidRPr="006404FB">
        <w:rPr>
          <w:szCs w:val="24"/>
        </w:rPr>
        <w:t xml:space="preserve"> на выполнение  вышеуказанных работ, заверенные печатью.</w:t>
      </w:r>
    </w:p>
    <w:p w:rsidR="00D124BA" w:rsidRPr="00334150" w:rsidRDefault="00334150" w:rsidP="00334150">
      <w:pPr>
        <w:pStyle w:val="a9"/>
        <w:rPr>
          <w:szCs w:val="24"/>
        </w:rPr>
      </w:pPr>
      <w:r w:rsidRPr="006404FB">
        <w:rPr>
          <w:szCs w:val="24"/>
        </w:rPr>
        <w:t>5.2</w:t>
      </w:r>
      <w:r>
        <w:rPr>
          <w:szCs w:val="24"/>
        </w:rPr>
        <w:t>3</w:t>
      </w:r>
      <w:r w:rsidRPr="006404FB">
        <w:rPr>
          <w:szCs w:val="24"/>
        </w:rPr>
        <w:t xml:space="preserve">. Согласовать с Генеральным подрядчиком привлечение Подрядчиком субподрядных организаций на выполнение работ по договору. В случае согласия Генерального подрядчика о привлечении субподрядной организации, Подрядчик предоставляет Генеральному подрядчику </w:t>
      </w:r>
      <w:r>
        <w:rPr>
          <w:szCs w:val="24"/>
        </w:rPr>
        <w:t>выписку из реестра членов саморегулируемой организации</w:t>
      </w:r>
      <w:r w:rsidRPr="006404FB">
        <w:rPr>
          <w:szCs w:val="24"/>
        </w:rPr>
        <w:t>, приказы на ответственных лиц по технике безопасности  экологии.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5.24. Н</w:t>
      </w:r>
      <w:r w:rsidRPr="00FD0DEF">
        <w:rPr>
          <w:bCs/>
          <w:snapToGrid w:val="0"/>
          <w:color w:val="000000"/>
          <w:sz w:val="23"/>
          <w:szCs w:val="23"/>
        </w:rPr>
        <w:t>а основании Акта о причинении вреда (Приложение № 4) полностью возместить вред, причиненный Генеральному подрядчику или третьим лицам, в том числе находящемуся на строительной площадке имуществу, работниками Подрядчика или иными лицами, привлеченными им к выполнению Работ.</w:t>
      </w:r>
    </w:p>
    <w:p w:rsidR="00D124BA" w:rsidRPr="00FD0DEF" w:rsidRDefault="00D124BA" w:rsidP="00D124BA">
      <w:pPr>
        <w:pStyle w:val="a9"/>
        <w:rPr>
          <w:sz w:val="23"/>
          <w:szCs w:val="23"/>
        </w:rPr>
      </w:pPr>
      <w:r w:rsidRPr="00FD0DEF">
        <w:rPr>
          <w:bCs/>
          <w:sz w:val="23"/>
          <w:szCs w:val="23"/>
        </w:rPr>
        <w:t>5.25. П</w:t>
      </w:r>
      <w:r w:rsidRPr="00FD0DEF">
        <w:rPr>
          <w:sz w:val="23"/>
          <w:szCs w:val="23"/>
        </w:rPr>
        <w:t>редоставить Генеральному подрядчику технологические карты на выполнение отдельных видов работ, которые должны включать в себя технологию и организацию выполнения работ, требования к качеству и приемке работ, необходимые материально-технические ресурсы, технику безопасности, охрану труда, экологическую и пожарную безопасность.</w:t>
      </w:r>
    </w:p>
    <w:p w:rsidR="00D124BA" w:rsidRPr="00FD0DEF" w:rsidRDefault="00D124BA" w:rsidP="00D124BA">
      <w:pPr>
        <w:suppressAutoHyphens/>
        <w:ind w:firstLine="567"/>
        <w:jc w:val="both"/>
        <w:rPr>
          <w:snapToGrid w:val="0"/>
          <w:color w:val="000000"/>
          <w:sz w:val="23"/>
          <w:szCs w:val="23"/>
        </w:rPr>
      </w:pPr>
      <w:r w:rsidRPr="00FD0DEF">
        <w:rPr>
          <w:sz w:val="23"/>
          <w:szCs w:val="23"/>
        </w:rPr>
        <w:t>5.26.</w:t>
      </w:r>
      <w:r w:rsidRPr="00FD0DEF">
        <w:rPr>
          <w:snapToGrid w:val="0"/>
          <w:color w:val="000000"/>
          <w:sz w:val="23"/>
          <w:szCs w:val="23"/>
        </w:rPr>
        <w:t xml:space="preserve"> Неукоснительно выполнять и</w:t>
      </w:r>
      <w:r w:rsidRPr="00FD0DEF">
        <w:rPr>
          <w:b/>
          <w:bCs/>
          <w:snapToGrid w:val="0"/>
          <w:color w:val="000000"/>
          <w:sz w:val="23"/>
          <w:szCs w:val="23"/>
        </w:rPr>
        <w:t xml:space="preserve"> </w:t>
      </w:r>
      <w:r w:rsidRPr="00FD0DEF">
        <w:rPr>
          <w:snapToGrid w:val="0"/>
          <w:color w:val="000000"/>
          <w:sz w:val="23"/>
          <w:szCs w:val="23"/>
        </w:rPr>
        <w:t>нести полную ответственность за выполнение своими работниками</w:t>
      </w:r>
      <w:r w:rsidRPr="00FD0DEF">
        <w:rPr>
          <w:b/>
          <w:bCs/>
          <w:snapToGrid w:val="0"/>
          <w:color w:val="000000"/>
          <w:sz w:val="23"/>
          <w:szCs w:val="23"/>
        </w:rPr>
        <w:t>,</w:t>
      </w:r>
      <w:r w:rsidRPr="00FD0DEF">
        <w:rPr>
          <w:snapToGrid w:val="0"/>
          <w:color w:val="000000"/>
          <w:sz w:val="23"/>
          <w:szCs w:val="23"/>
        </w:rPr>
        <w:t xml:space="preserve"> находящимися на строительной площадке и в местах производства Работ, действующих на территории РФ требований по соблюдению правил охраны труда и техники безопасности, пропускного режима и правил внутреннего распорядка на Объекте, противопожарных мероприятий, охраны окружающей среды, требований миграционного и трудового законодательства, наличия квалификационных аттестатов, допусков. </w:t>
      </w:r>
    </w:p>
    <w:p w:rsidR="00D124BA" w:rsidRDefault="00D124BA" w:rsidP="00D124B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5.27. Не допускать проживания рабочих на строительной площадке Генерального подрядчика. </w:t>
      </w:r>
    </w:p>
    <w:p w:rsidR="0053691A" w:rsidRDefault="0053691A" w:rsidP="0053691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5.28. Во избежание краж, порчи, потери строительных материалов, инвентаря (в том числе, </w:t>
      </w:r>
      <w:proofErr w:type="gramStart"/>
      <w:r>
        <w:t>но</w:t>
      </w:r>
      <w:proofErr w:type="gramEnd"/>
      <w:r>
        <w:t xml:space="preserve"> не ограничиваясь: подмости, леса, опалубка, инструменты, средства малой механизации, расходные материалы и пр.), вести строгий контроль за этим имуществом. Для этого Подрядчик </w:t>
      </w:r>
      <w:r>
        <w:lastRenderedPageBreak/>
        <w:t xml:space="preserve">обязуется обеспечить надлежащее складирование и хранение товарно-материальных ценностей в складских помещениях, оборудованных согласно требованиям Положения «О пропускном и </w:t>
      </w:r>
      <w:proofErr w:type="spellStart"/>
      <w:r>
        <w:t>внутриобъектном</w:t>
      </w:r>
      <w:proofErr w:type="spellEnd"/>
      <w:r>
        <w:t xml:space="preserve"> режиме на объектах строительства ГК «МонАрх» от 28.05.2013 г.</w:t>
      </w:r>
    </w:p>
    <w:p w:rsidR="0053691A" w:rsidRDefault="0053691A" w:rsidP="0053691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При обнаружении и фиксировании первого случая использования Подрядчиком либо привлеченными последним третьими лицами перечисленного выше имущества, принадлежащего юридическому лицу, входящему в группу ГК «МонАрх», Генеральный подрядчик вправе привлечь Подрядчика к ответственности в виде штрафа в размере двойной стоимости похищенного, испорченного либо утерянного имущества. При повторном обнаружении и фиксации такого нарушения Генеральный подрядчик вправе в одностороннем внесудебном порядке отказаться от Договора, письменно уведомив Подрядчика о своем решении. При этом сроком одностороннего расторжения Договора будет являться срок, указанный в самом письменном уведомлении.           </w:t>
      </w:r>
    </w:p>
    <w:p w:rsidR="00926A51" w:rsidRDefault="00926A51" w:rsidP="00926A51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5.29. Стороны договорились, что обязательство по оплате за использование строительных лесов и иного вспомогательного оборудования в течение срока действия договора лежит на Генеральном подрядчике. </w:t>
      </w:r>
      <w:proofErr w:type="gramStart"/>
      <w:r>
        <w:t xml:space="preserve">После истечения срока окончания работ договору (п. 3.1.2.), при условии, что работа по договору не будет выполнена Подрядчиком в полном объеме, последний обязуется по письменному требованию Генерального подрядчика оплатить (компенсировать) затраты на использование строительных лесов и иного вспомогательного оборудования.    </w:t>
      </w:r>
      <w:proofErr w:type="gramEnd"/>
    </w:p>
    <w:p w:rsidR="00926A51" w:rsidRDefault="00926A51" w:rsidP="00D124BA">
      <w:pPr>
        <w:ind w:firstLine="567"/>
        <w:jc w:val="center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6. Обязательства Генерального подрядчика.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Для выполнения обязательств Договора </w:t>
      </w:r>
      <w:r w:rsidRPr="00FD0DEF">
        <w:rPr>
          <w:b/>
          <w:sz w:val="23"/>
          <w:szCs w:val="23"/>
          <w:u w:val="single"/>
        </w:rPr>
        <w:t>Генеральный подрядчик обязан</w:t>
      </w:r>
      <w:r w:rsidRPr="00FD0DEF">
        <w:rPr>
          <w:sz w:val="23"/>
          <w:szCs w:val="23"/>
        </w:rPr>
        <w:t>: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6.1. Оказывать Подрядчику максимальное содействие в решении вопросов, возникающих при выполнении настоящего Договора.  </w:t>
      </w:r>
    </w:p>
    <w:p w:rsidR="00AF2E85" w:rsidRPr="00913983" w:rsidRDefault="00AF2E85" w:rsidP="00AF2E85">
      <w:pPr>
        <w:ind w:firstLine="567"/>
        <w:jc w:val="both"/>
      </w:pPr>
      <w:r w:rsidRPr="00913983">
        <w:rPr>
          <w:highlight w:val="yellow"/>
        </w:rPr>
        <w:t xml:space="preserve">6.2. Передать Подрядчику после подписания Договора проектную документацию. Проектная документация передается Подрядчику в электронном виде на цифровом носителе. Кроме того, в целях своевременного и всестороннего исполнения </w:t>
      </w:r>
      <w:r>
        <w:rPr>
          <w:highlight w:val="yellow"/>
        </w:rPr>
        <w:t>данной</w:t>
      </w:r>
      <w:r w:rsidRPr="00913983">
        <w:rPr>
          <w:highlight w:val="yellow"/>
        </w:rPr>
        <w:t xml:space="preserve"> обязанности Генеральный подрядчик предоставляет уполномоченному лицу Подрядчика доступ к серверу </w:t>
      </w:r>
      <w:hyperlink r:id="rId7" w:history="1">
        <w:r w:rsidRPr="008E5227">
          <w:rPr>
            <w:rStyle w:val="af5"/>
            <w:highlight w:val="yellow"/>
            <w:lang w:val="en-US"/>
          </w:rPr>
          <w:t>www</w:t>
        </w:r>
        <w:r w:rsidRPr="008E5227">
          <w:rPr>
            <w:rStyle w:val="af5"/>
            <w:highlight w:val="yellow"/>
          </w:rPr>
          <w:t>.</w:t>
        </w:r>
        <w:proofErr w:type="spellStart"/>
        <w:r w:rsidRPr="008E5227">
          <w:rPr>
            <w:rStyle w:val="af5"/>
            <w:highlight w:val="yellow"/>
            <w:lang w:val="en-US"/>
          </w:rPr>
          <w:t>mon</w:t>
        </w:r>
        <w:proofErr w:type="spellEnd"/>
        <w:r w:rsidRPr="008E5227">
          <w:rPr>
            <w:rStyle w:val="af5"/>
            <w:highlight w:val="yellow"/>
          </w:rPr>
          <w:t>-</w:t>
        </w:r>
        <w:r w:rsidRPr="008E5227">
          <w:rPr>
            <w:rStyle w:val="af5"/>
            <w:highlight w:val="yellow"/>
            <w:lang w:val="en-US"/>
          </w:rPr>
          <w:t>arch</w:t>
        </w:r>
        <w:r w:rsidRPr="008E5227">
          <w:rPr>
            <w:rStyle w:val="af5"/>
            <w:highlight w:val="yellow"/>
          </w:rPr>
          <w:t>.</w:t>
        </w:r>
        <w:proofErr w:type="spellStart"/>
        <w:r w:rsidRPr="008E5227">
          <w:rPr>
            <w:rStyle w:val="af5"/>
            <w:highlight w:val="yellow"/>
            <w:lang w:val="en-US"/>
          </w:rPr>
          <w:t>ru</w:t>
        </w:r>
        <w:proofErr w:type="spellEnd"/>
      </w:hyperlink>
      <w:r w:rsidRPr="00913983">
        <w:rPr>
          <w:highlight w:val="yellow"/>
        </w:rPr>
        <w:t>, в котором содержится актуальная для Подрядчика версия проектной документации (ее соответствующего раздела).</w:t>
      </w:r>
      <w:r>
        <w:t xml:space="preserve"> </w:t>
      </w:r>
      <w:r w:rsidRPr="00913983">
        <w:rPr>
          <w:highlight w:val="yellow"/>
        </w:rPr>
        <w:t>Стороны, во избежание любых сомнений, договорились, что предоставленная таким образом проектная документация обязательна для Подрядчика, равноценна</w:t>
      </w:r>
      <w:r>
        <w:rPr>
          <w:highlight w:val="yellow"/>
        </w:rPr>
        <w:t xml:space="preserve"> с</w:t>
      </w:r>
      <w:r w:rsidRPr="00913983">
        <w:rPr>
          <w:highlight w:val="yellow"/>
        </w:rPr>
        <w:t xml:space="preserve"> проектной документаци</w:t>
      </w:r>
      <w:r>
        <w:rPr>
          <w:highlight w:val="yellow"/>
        </w:rPr>
        <w:t xml:space="preserve">ей, имеющей </w:t>
      </w:r>
      <w:r w:rsidRPr="00913983">
        <w:rPr>
          <w:highlight w:val="yellow"/>
        </w:rPr>
        <w:t>печать «</w:t>
      </w:r>
      <w:r>
        <w:rPr>
          <w:highlight w:val="yellow"/>
        </w:rPr>
        <w:t>к производству р</w:t>
      </w:r>
      <w:r w:rsidRPr="00913983">
        <w:rPr>
          <w:highlight w:val="yellow"/>
        </w:rPr>
        <w:t>абот» и имеет такую же юридическую силу.</w:t>
      </w:r>
      <w:r>
        <w:t xml:space="preserve">    </w:t>
      </w:r>
      <w:r w:rsidRPr="00913983">
        <w:t xml:space="preserve">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6.3. Передать Подрядчику строительную площадку под производство работ по Акту приемки-передачи строительной площадки.</w:t>
      </w:r>
    </w:p>
    <w:p w:rsidR="00D124BA" w:rsidRPr="00FD0DEF" w:rsidRDefault="00D124BA" w:rsidP="00D124BA">
      <w:pPr>
        <w:pStyle w:val="a9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FD0DEF">
        <w:rPr>
          <w:sz w:val="23"/>
          <w:szCs w:val="23"/>
        </w:rPr>
        <w:t>6.4. Принимать Акты о приемке выполненных работ по форме № КС-2 и Справки о стоимости выполненных работ и затрат по форме № КС-3 до 01 числа месяца следующего за отчетным, или в течение 5-ти  рабочих дней с даты предъявления акта по форме КС-2 дает мотивированный отказ.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6.5. Производит оплату за выполненные работы в соответствии с условиями настоящего Договора.</w:t>
      </w:r>
    </w:p>
    <w:p w:rsidR="00D124BA" w:rsidRPr="00FD0DEF" w:rsidRDefault="00D124BA" w:rsidP="00D124BA">
      <w:pPr>
        <w:pStyle w:val="31"/>
        <w:ind w:firstLine="567"/>
        <w:rPr>
          <w:color w:val="auto"/>
          <w:sz w:val="23"/>
          <w:szCs w:val="23"/>
        </w:rPr>
      </w:pPr>
      <w:r w:rsidRPr="00FD0DEF">
        <w:rPr>
          <w:color w:val="auto"/>
          <w:sz w:val="23"/>
          <w:szCs w:val="23"/>
        </w:rPr>
        <w:t>6.6. Генеральный подрядчик обеспечивает охрану материалов и оборудования Подрядчика, при условии  ежедневной сдачи под охрану по соответствующему Акту.</w:t>
      </w:r>
    </w:p>
    <w:p w:rsidR="006124C2" w:rsidRDefault="006124C2" w:rsidP="006124C2">
      <w:pPr>
        <w:pStyle w:val="31"/>
        <w:ind w:firstLine="567"/>
      </w:pPr>
      <w:r>
        <w:t>6.7. Генеральный подрядчик вправе поставлять Подрядчику материалы, предусмотренные в Приложении № 1 к настоящему Договору.</w:t>
      </w:r>
    </w:p>
    <w:p w:rsidR="00D124BA" w:rsidRPr="00FD0DEF" w:rsidRDefault="00D124BA" w:rsidP="00D124BA">
      <w:pPr>
        <w:ind w:firstLine="567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7. Гарантии качества работ.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pStyle w:val="a9"/>
        <w:ind w:right="-143"/>
        <w:rPr>
          <w:sz w:val="23"/>
          <w:szCs w:val="23"/>
        </w:rPr>
      </w:pPr>
      <w:r w:rsidRPr="00FD0DEF">
        <w:rPr>
          <w:sz w:val="23"/>
          <w:szCs w:val="23"/>
        </w:rPr>
        <w:t>7.1. Подрядчик гарантирует своевременное устранение за свой счет недостатков и дефектов, выявленных в период Гарантийного срока.</w:t>
      </w:r>
    </w:p>
    <w:p w:rsidR="00D124BA" w:rsidRPr="00FD0DEF" w:rsidRDefault="00D124BA" w:rsidP="00D124BA">
      <w:pPr>
        <w:tabs>
          <w:tab w:val="num" w:pos="480"/>
          <w:tab w:val="num" w:pos="1992"/>
        </w:tabs>
        <w:ind w:firstLine="709"/>
        <w:jc w:val="both"/>
        <w:rPr>
          <w:sz w:val="23"/>
          <w:szCs w:val="23"/>
        </w:rPr>
      </w:pPr>
      <w:r w:rsidRPr="00FD0DEF">
        <w:rPr>
          <w:spacing w:val="2"/>
          <w:sz w:val="23"/>
          <w:szCs w:val="23"/>
        </w:rPr>
        <w:t xml:space="preserve">7.2. </w:t>
      </w:r>
      <w:r w:rsidRPr="00FD0DEF">
        <w:rPr>
          <w:sz w:val="23"/>
          <w:szCs w:val="23"/>
        </w:rPr>
        <w:t xml:space="preserve">Гарантийный срок на результат выполненных Работ, Материалов, Конструкций и Изделий, и Оборудования, смонтированного на Объекте устанавливается </w:t>
      </w:r>
      <w:proofErr w:type="gramStart"/>
      <w:r w:rsidRPr="00FD0DEF">
        <w:rPr>
          <w:sz w:val="23"/>
          <w:szCs w:val="23"/>
        </w:rPr>
        <w:t>с даты ввод</w:t>
      </w:r>
      <w:r w:rsidR="00B65469" w:rsidRPr="00FD0DEF">
        <w:rPr>
          <w:sz w:val="23"/>
          <w:szCs w:val="23"/>
        </w:rPr>
        <w:t>а</w:t>
      </w:r>
      <w:proofErr w:type="gramEnd"/>
      <w:r w:rsidRPr="00FD0DEF">
        <w:rPr>
          <w:sz w:val="23"/>
          <w:szCs w:val="23"/>
        </w:rPr>
        <w:t xml:space="preserve"> Объекта в эксплуатацию</w:t>
      </w:r>
      <w:r w:rsidR="00FD0DEF" w:rsidRPr="00FD0DEF">
        <w:rPr>
          <w:sz w:val="23"/>
          <w:szCs w:val="23"/>
        </w:rPr>
        <w:t>,</w:t>
      </w:r>
      <w:r w:rsidRPr="00FD0DEF">
        <w:rPr>
          <w:sz w:val="23"/>
          <w:szCs w:val="23"/>
        </w:rPr>
        <w:t xml:space="preserve"> </w:t>
      </w:r>
      <w:r w:rsidR="00FD0DEF" w:rsidRPr="00FD0DEF">
        <w:rPr>
          <w:sz w:val="23"/>
          <w:szCs w:val="23"/>
        </w:rPr>
        <w:t>а в случае досрочного расторжения – с даты подписания Сторонами Акта о приемке выполненных до даты расторжения Договора работ и составляет</w:t>
      </w:r>
      <w:r w:rsidRPr="00FD0DEF">
        <w:rPr>
          <w:sz w:val="23"/>
          <w:szCs w:val="23"/>
        </w:rPr>
        <w:t>:</w:t>
      </w:r>
    </w:p>
    <w:p w:rsidR="00D124BA" w:rsidRPr="00FD0DEF" w:rsidRDefault="00D124BA" w:rsidP="00D124BA">
      <w:pPr>
        <w:tabs>
          <w:tab w:val="num" w:pos="480"/>
          <w:tab w:val="left" w:pos="1701"/>
          <w:tab w:val="num" w:pos="1992"/>
          <w:tab w:val="num" w:pos="3744"/>
        </w:tabs>
        <w:ind w:firstLine="709"/>
        <w:contextualSpacing/>
        <w:jc w:val="both"/>
        <w:rPr>
          <w:spacing w:val="2"/>
          <w:sz w:val="23"/>
          <w:szCs w:val="23"/>
        </w:rPr>
      </w:pPr>
      <w:r w:rsidRPr="00FD0DEF">
        <w:rPr>
          <w:spacing w:val="2"/>
          <w:sz w:val="23"/>
          <w:szCs w:val="23"/>
        </w:rPr>
        <w:t>7.2.1. на строительно-монтажные и общестроительные работы – 60 месяцев;</w:t>
      </w:r>
    </w:p>
    <w:p w:rsidR="00D124BA" w:rsidRPr="00FD0DEF" w:rsidRDefault="00D124BA" w:rsidP="00D124BA">
      <w:pPr>
        <w:tabs>
          <w:tab w:val="num" w:pos="0"/>
          <w:tab w:val="num" w:pos="480"/>
          <w:tab w:val="left" w:pos="1701"/>
          <w:tab w:val="num" w:pos="1992"/>
          <w:tab w:val="num" w:pos="3744"/>
        </w:tabs>
        <w:ind w:firstLine="709"/>
        <w:contextualSpacing/>
        <w:jc w:val="both"/>
        <w:rPr>
          <w:spacing w:val="2"/>
          <w:sz w:val="23"/>
          <w:szCs w:val="23"/>
        </w:rPr>
      </w:pPr>
      <w:r w:rsidRPr="00FD0DEF">
        <w:rPr>
          <w:spacing w:val="2"/>
          <w:sz w:val="23"/>
          <w:szCs w:val="23"/>
        </w:rPr>
        <w:t xml:space="preserve">7.2.2. на Материалы и Оборудование – срок, равный гарантийному сроку, предоставляемому изготовителем соответствующего Материала или Оборудования, но не </w:t>
      </w:r>
      <w:proofErr w:type="gramStart"/>
      <w:r w:rsidRPr="00FD0DEF">
        <w:rPr>
          <w:spacing w:val="2"/>
          <w:sz w:val="23"/>
          <w:szCs w:val="23"/>
        </w:rPr>
        <w:t>менее Гарантийного</w:t>
      </w:r>
      <w:proofErr w:type="gramEnd"/>
      <w:r w:rsidRPr="00FD0DEF">
        <w:rPr>
          <w:spacing w:val="2"/>
          <w:sz w:val="23"/>
          <w:szCs w:val="23"/>
        </w:rPr>
        <w:t xml:space="preserve"> срока, указанного в п. 7.2.1. настоящего Договора;</w:t>
      </w:r>
    </w:p>
    <w:p w:rsidR="00D124BA" w:rsidRPr="00FD0DEF" w:rsidRDefault="00D124BA" w:rsidP="00D124BA">
      <w:pPr>
        <w:tabs>
          <w:tab w:val="num" w:pos="0"/>
          <w:tab w:val="num" w:pos="480"/>
          <w:tab w:val="num" w:pos="1992"/>
          <w:tab w:val="num" w:pos="3744"/>
        </w:tabs>
        <w:ind w:firstLine="709"/>
        <w:contextualSpacing/>
        <w:jc w:val="both"/>
        <w:rPr>
          <w:spacing w:val="2"/>
          <w:sz w:val="23"/>
          <w:szCs w:val="23"/>
        </w:rPr>
      </w:pPr>
      <w:r w:rsidRPr="00FD0DEF">
        <w:rPr>
          <w:spacing w:val="2"/>
          <w:sz w:val="23"/>
          <w:szCs w:val="23"/>
        </w:rPr>
        <w:lastRenderedPageBreak/>
        <w:t>7.2.3.  на мягкие кровли и стыки наружных стен (для сборных жилых домов индустриальных серий) – 10 лет.</w:t>
      </w:r>
    </w:p>
    <w:p w:rsidR="00D124BA" w:rsidRPr="00FD0DEF" w:rsidRDefault="00D124BA" w:rsidP="00D124BA">
      <w:pPr>
        <w:ind w:right="-143" w:firstLine="567"/>
        <w:jc w:val="both"/>
        <w:rPr>
          <w:spacing w:val="2"/>
          <w:sz w:val="23"/>
          <w:szCs w:val="23"/>
        </w:rPr>
      </w:pPr>
      <w:r w:rsidRPr="00FD0DEF">
        <w:rPr>
          <w:spacing w:val="2"/>
          <w:sz w:val="23"/>
          <w:szCs w:val="23"/>
        </w:rPr>
        <w:t xml:space="preserve">Если обязательными техническими правилами установлены гарантийные сроки большей продолжительностью, то гарантийный срок признается равный сроку, установленному обязательными техническими правилами. </w:t>
      </w:r>
    </w:p>
    <w:p w:rsidR="00D124BA" w:rsidRPr="00FD0DEF" w:rsidRDefault="00D124BA" w:rsidP="00D124BA">
      <w:pPr>
        <w:ind w:right="-143" w:firstLine="567"/>
        <w:jc w:val="both"/>
        <w:rPr>
          <w:spacing w:val="2"/>
          <w:sz w:val="23"/>
          <w:szCs w:val="23"/>
        </w:rPr>
      </w:pPr>
      <w:r w:rsidRPr="00FD0DEF">
        <w:rPr>
          <w:spacing w:val="2"/>
          <w:sz w:val="23"/>
          <w:szCs w:val="23"/>
        </w:rPr>
        <w:t xml:space="preserve">Гарантийный срок продлевается, если Объект или какая-либо из его частей не могут быть использованы по своему целевому назначению вследствие какого-либо недостатка, дефекта или повреждения, за которые отвечает Подрядчик. 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7.3. Если в течение Гарантийного срока выявится, что работы (отдельные виды работ) или оборудование (часть оборудования) имеют дефекты и недостатки, которые являются следствием ненадлежащего выполнения Подрядчиком (его субподрядчиками и поставщиками) принятых им на себя обязательств, в том числе будут обнаружены материалы, которые не соответствуют сертификатам качества или требованиям Договора, Генеральный подрядчик совместно с Подрядчиком составляют рекламационный акт, где кроме прочего определяются даты устранения дефектов и недостатков. 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7.4. Для участия в составлении рекламационного акта, фиксирующего выявленные дефекты, согласования порядка и сроков их устранения Подрядчик обязан в течение 2 (двух) дней с момента получения извещения о выявленных дефектах направить своего представителя, при этом гарантийный срок продлевается на период устранения дефектов.</w:t>
      </w:r>
    </w:p>
    <w:p w:rsidR="00D124BA" w:rsidRPr="00FD0DEF" w:rsidRDefault="00D124BA" w:rsidP="00D124BA">
      <w:pPr>
        <w:tabs>
          <w:tab w:val="left" w:pos="454"/>
        </w:tabs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7.5. При отказе Подрядчика от составления или подписания рекламационного акта,  а также неявки представителя Подрядчика в срок, указанный в п. 7.4. Договора, эксплуатирующая организация и/или Генеральный подрядчик составляют односторонний акт.</w:t>
      </w:r>
    </w:p>
    <w:p w:rsidR="00D124BA" w:rsidRPr="00FD0DEF" w:rsidRDefault="00D124BA" w:rsidP="00D124BA">
      <w:pPr>
        <w:widowControl w:val="0"/>
        <w:ind w:right="-142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7.6. В случае обнаружения дефектов на одном и том же оборудовании или узлах оборудования (или материалов) Подрядчик за свой счет обязан заменить это оборудование (узлы оборудования) или материалы в срок, определяемый рекламационным актом. 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7.7. Если Подрядчик не устраняет недостатки в сроки, определяемые рекламационным актом, Генеральный подрядчик имеет право заменить оборудование и устранить дефекты и недоделки силами третьих лиц за счет Подрядчика.</w:t>
      </w:r>
    </w:p>
    <w:p w:rsidR="00D124BA" w:rsidRPr="00FD0DEF" w:rsidRDefault="00D124BA" w:rsidP="00D124BA">
      <w:pPr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7.8. Ущерб, нанесенный по вине Подрядчика или его субподрядчиков (субпоставщиков) оборудованию, материалам, Объекту в период строительства и/или Гарантийного срока, возмещается за счет Подрядчика в полном объеме.</w:t>
      </w:r>
    </w:p>
    <w:p w:rsidR="00D124BA" w:rsidRPr="00FD0DEF" w:rsidRDefault="00D124BA" w:rsidP="00D124BA">
      <w:pPr>
        <w:ind w:firstLine="567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8. Условия расторжения Договора.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b/>
          <w:sz w:val="23"/>
          <w:szCs w:val="23"/>
          <w:u w:val="single"/>
        </w:rPr>
        <w:t>8.1. Договор может быть расторгнут</w:t>
      </w:r>
      <w:r w:rsidRPr="00FD0DEF">
        <w:rPr>
          <w:sz w:val="23"/>
          <w:szCs w:val="23"/>
        </w:rPr>
        <w:t>: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8.1.1.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>По соглашению Сторон путем подписания Сторонами Соглашения о расторжении.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8.1.2. При консервации или временного прекращения работ на Объекте по решению Генерального подрядчика, которое осуществляется в согласованном порядке, с компенсацией затрат Подрядчику.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8.1.3. При возникновении обстоятельств непреодолимой силы.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8.1.4. В случае систематического нарушения сроков производства работ, а также неоднократного некачественного выполнения работ, Генеральный подрядчик имеет право в одностороннем порядке расторгнуть Договор.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8.1.5. В случае установления факта приостановления деятельности Подрядчика – юридического лица или наличия решения Арбитражного суда о признании Подрядчика банкротом и открытии в отношении его конкурсного производства, а также в порядке, предусмотренном Кодексом Российской Федерации об административных правонарушениях.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8.1.6. В случае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8.1.7. Систематического нарушения Подрядчиком миграционного законодательства, природоохранного законодательства, техники безопасности проведения работ.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8.2.   Подрядчик вправе расторгнуть настоящий Договор, письменно предупредив об этом Генерального подрядчика не менее чем за 30 календарных дней до предполагаемой даты расторжения, в случае систематической задержки Генеральным подрядчиком расчетов за  выполненные  работы  или  задержки  их более чем на 30 дней против срока, оговоренного  настоящим  Договором.  </w:t>
      </w:r>
    </w:p>
    <w:p w:rsidR="00D124BA" w:rsidRPr="00FD0DEF" w:rsidRDefault="00D124BA" w:rsidP="00D124BA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/>
          <w:sz w:val="23"/>
          <w:szCs w:val="23"/>
        </w:rPr>
      </w:pPr>
      <w:r w:rsidRPr="00FD0DEF">
        <w:rPr>
          <w:rFonts w:ascii="Times New Roman" w:hAnsi="Times New Roman"/>
          <w:snapToGrid w:val="0"/>
          <w:sz w:val="23"/>
          <w:szCs w:val="23"/>
        </w:rPr>
        <w:t>8.3</w:t>
      </w:r>
      <w:r w:rsidRPr="00FD0DEF">
        <w:rPr>
          <w:rFonts w:ascii="Times New Roman" w:hAnsi="Times New Roman"/>
          <w:b/>
          <w:snapToGrid w:val="0"/>
          <w:sz w:val="23"/>
          <w:szCs w:val="23"/>
        </w:rPr>
        <w:t>.</w:t>
      </w:r>
      <w:r w:rsidRPr="00FD0DEF">
        <w:rPr>
          <w:rFonts w:ascii="Times New Roman" w:hAnsi="Times New Roman"/>
          <w:sz w:val="23"/>
          <w:szCs w:val="23"/>
        </w:rPr>
        <w:t xml:space="preserve"> В случае расторжения Договора по основаниям, указанным в п. 8.1. настоящего Договора, Сторона-инициатор направляет другой Стороне предложение о расторжении Договора. </w:t>
      </w:r>
    </w:p>
    <w:p w:rsidR="00D124BA" w:rsidRPr="00FD0DEF" w:rsidRDefault="00D124BA" w:rsidP="00D124BA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/>
          <w:sz w:val="23"/>
          <w:szCs w:val="23"/>
        </w:rPr>
      </w:pPr>
      <w:r w:rsidRPr="00FD0DEF">
        <w:rPr>
          <w:rFonts w:ascii="Times New Roman" w:hAnsi="Times New Roman"/>
          <w:sz w:val="23"/>
          <w:szCs w:val="23"/>
        </w:rPr>
        <w:lastRenderedPageBreak/>
        <w:t>8.4. 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дня расторжения Договора.</w:t>
      </w:r>
    </w:p>
    <w:p w:rsidR="00D124BA" w:rsidRPr="00FD0DEF" w:rsidRDefault="00D124BA" w:rsidP="00D124BA">
      <w:pPr>
        <w:ind w:firstLine="567"/>
        <w:jc w:val="both"/>
        <w:rPr>
          <w:b/>
          <w:snapToGrid w:val="0"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9. Ответственность сторон. Санкции.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9.1. Стороны несут ответственность за неисполнение или ненадлежащее выполнение обязательств по Договору в пределах законодательства Российской Федерации.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9.2. В случае срыва сроков производства работ по вине Подрядчика он уплачивает пени в размере 0,5 % от стоимости невыполненных работ за каждый день просрочки.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9.3. В случае задержки устранения дефектов в работах, выявленных при приемке или в гарантийный срок, против сроков, предусмотренных актом сторон, а в случае неявки Подрядчика – односторонним актом, последний уплачивает неустойку в размере 0,01% от стоимости этих работ, за каждый день просрочки до даты фактического завершения работ.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9.4. В случае несвоевременной оплаты выполненных работ Генеральный подрядчик уплачивает пени в размере 0,5% от  размера платежа за каждый день просрочки, но не более 5% от цены Договора.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 xml:space="preserve">9.5. В случае обнаружения  некачественно выполненных работ Подрядчик устраняет недостатки за счет собственных средств.  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9.6. В случае срыва срока предоставления исполнительной документации Подрядчик уплачивает пени в размере 0,5% от  стоимости договора за каждый день просрочки.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9.7. В  случае срыва  сдачи  счетов-фактур, Подрядчик уплачивает  пени  в размере 0,5% от суммы выполненных работ за каждый день просрочки, но не более 5% (Пяти процентов)  договорной цены.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 xml:space="preserve">9.8. За не обеспечение условий охраны труда на строительном объекте, в том числе допуск к работе без спецодежды, </w:t>
      </w:r>
      <w:proofErr w:type="spellStart"/>
      <w:r w:rsidRPr="00FD0DEF">
        <w:rPr>
          <w:sz w:val="23"/>
          <w:szCs w:val="23"/>
        </w:rPr>
        <w:t>спецобуви</w:t>
      </w:r>
      <w:proofErr w:type="spellEnd"/>
      <w:r w:rsidRPr="00FD0DEF">
        <w:rPr>
          <w:sz w:val="23"/>
          <w:szCs w:val="23"/>
        </w:rPr>
        <w:t>, касок и других средств индивидуальной защиты, Подрядчик уплачивает штраф  в  размере  15 000,00 рублей (Пятнадцать тысяч рублей), за  одного  рабочего за каждый факт нарушения  порядка.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9.9. В случае нарушения Подрядчиком условий пункта 5.2</w:t>
      </w:r>
      <w:r w:rsidR="00FB201F">
        <w:rPr>
          <w:sz w:val="23"/>
          <w:szCs w:val="23"/>
        </w:rPr>
        <w:t>1.1</w:t>
      </w:r>
      <w:r w:rsidRPr="00FD0DEF">
        <w:rPr>
          <w:sz w:val="23"/>
          <w:szCs w:val="23"/>
        </w:rPr>
        <w:t xml:space="preserve"> настоящего Договора  Генеральный подрядчик вправе взыскать с Подрядчика штраф в размере 15 000,00 (Пятнадцать тысяч) рублей за каждое нарушение.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9.10. В случае нахождения работников на Объекте (строительной площадке) в не рабочее время, а именно проживания либо обнаружения признаков нахождения/проживания, Подрядчик обязан по требованию Генерального подрядчика уплатить штраф в размере 50 000,00 руб. за каждого рабочего.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9.11. В случае нарушения Подрядчиком правил пожарной безопасности, Генеральный подрядчик вправе взыскать с Подрядчика штраф в размере 50 000,00 руб. за каждое нарушение.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9.12</w:t>
      </w:r>
      <w:r w:rsidRPr="00FD0DEF">
        <w:rPr>
          <w:b/>
          <w:sz w:val="23"/>
          <w:szCs w:val="23"/>
        </w:rPr>
        <w:t>.</w:t>
      </w:r>
      <w:r w:rsidRPr="00FD0DEF">
        <w:rPr>
          <w:sz w:val="23"/>
          <w:szCs w:val="23"/>
        </w:rPr>
        <w:t xml:space="preserve"> В случае не оповещения Генерального подрядчика о привлечении субподрядной организации на выполнение работ по договору Подрядчик  уплачивает штраф в размере 50 000,00 рублей (Пятьдесят тысяч рублей).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9.13. За несвоевременное освобождение строительной площадки от принадлежащего Подрядчику имущества, Генеральный подрядчик вправе потребовать уплаты Подрядчиком штрафа в размере 0,1% от цены Договора за каждый день просрочки.</w:t>
      </w:r>
    </w:p>
    <w:p w:rsidR="00D124BA" w:rsidRPr="00FD0DEF" w:rsidRDefault="00D124BA" w:rsidP="00D124BA">
      <w:pPr>
        <w:pStyle w:val="a7"/>
        <w:ind w:firstLine="567"/>
        <w:rPr>
          <w:sz w:val="23"/>
          <w:szCs w:val="23"/>
        </w:rPr>
      </w:pPr>
      <w:r w:rsidRPr="00FD0DEF">
        <w:rPr>
          <w:sz w:val="23"/>
          <w:szCs w:val="23"/>
        </w:rPr>
        <w:t>9.14</w:t>
      </w:r>
      <w:r w:rsidRPr="00FD0DEF">
        <w:rPr>
          <w:b/>
          <w:sz w:val="23"/>
          <w:szCs w:val="23"/>
        </w:rPr>
        <w:t>.</w:t>
      </w:r>
      <w:r w:rsidRPr="00FD0DEF">
        <w:rPr>
          <w:sz w:val="23"/>
          <w:szCs w:val="23"/>
        </w:rPr>
        <w:t xml:space="preserve">  Штрафные санкции рассматриваются при письменном предъявлении претензии.</w:t>
      </w:r>
    </w:p>
    <w:p w:rsidR="00D124BA" w:rsidRPr="00FD0DEF" w:rsidRDefault="00D124BA" w:rsidP="00D124B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9.15. В случае применения административными органами и</w:t>
      </w:r>
      <w:r w:rsidR="00F14F09">
        <w:rPr>
          <w:sz w:val="23"/>
          <w:szCs w:val="23"/>
        </w:rPr>
        <w:t>мущественных санкций к Генеральн</w:t>
      </w:r>
      <w:r w:rsidRPr="00FD0DEF">
        <w:rPr>
          <w:sz w:val="23"/>
          <w:szCs w:val="23"/>
        </w:rPr>
        <w:t>ому подрядчику, если они явились результатом нарушения П</w:t>
      </w:r>
      <w:r w:rsidRPr="00FD0DEF">
        <w:rPr>
          <w:bCs/>
          <w:snapToGrid w:val="0"/>
          <w:sz w:val="23"/>
          <w:szCs w:val="23"/>
        </w:rPr>
        <w:t>одрядчиком</w:t>
      </w:r>
      <w:r w:rsidRPr="00FD0DEF">
        <w:rPr>
          <w:sz w:val="23"/>
          <w:szCs w:val="23"/>
        </w:rPr>
        <w:t xml:space="preserve"> своих обязанностей или совершения П</w:t>
      </w:r>
      <w:r w:rsidRPr="00FD0DEF">
        <w:rPr>
          <w:bCs/>
          <w:snapToGrid w:val="0"/>
          <w:sz w:val="23"/>
          <w:szCs w:val="23"/>
        </w:rPr>
        <w:t>одрядчиком</w:t>
      </w:r>
      <w:r w:rsidRPr="00FD0DEF">
        <w:rPr>
          <w:sz w:val="23"/>
          <w:szCs w:val="23"/>
        </w:rPr>
        <w:t xml:space="preserve"> иных действий, влекущих применение к Генеральному подрядчику имущественных санкций, П</w:t>
      </w:r>
      <w:r w:rsidRPr="00FD0DEF">
        <w:rPr>
          <w:bCs/>
          <w:snapToGrid w:val="0"/>
          <w:sz w:val="23"/>
          <w:szCs w:val="23"/>
        </w:rPr>
        <w:t>одрядчик</w:t>
      </w:r>
      <w:r w:rsidRPr="00FD0DEF">
        <w:rPr>
          <w:sz w:val="23"/>
          <w:szCs w:val="23"/>
        </w:rPr>
        <w:t xml:space="preserve"> компенсирует Генеральному подрядчику убытки в размере взысканных санкций.</w:t>
      </w:r>
    </w:p>
    <w:p w:rsidR="00D124BA" w:rsidRPr="00FD0DEF" w:rsidRDefault="00D124BA" w:rsidP="00D12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pacing w:val="2"/>
          <w:sz w:val="23"/>
          <w:szCs w:val="23"/>
        </w:rPr>
      </w:pPr>
      <w:r w:rsidRPr="00FD0DEF">
        <w:rPr>
          <w:sz w:val="23"/>
          <w:szCs w:val="23"/>
        </w:rPr>
        <w:t>9.16.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 xml:space="preserve">Уплата штрафных санкций не освобождает </w:t>
      </w:r>
      <w:r w:rsidRPr="00FD0DEF">
        <w:rPr>
          <w:spacing w:val="2"/>
          <w:sz w:val="23"/>
          <w:szCs w:val="23"/>
        </w:rPr>
        <w:t>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:rsidR="00D124BA" w:rsidRPr="00FD0DEF" w:rsidRDefault="00D124BA" w:rsidP="00D124BA">
      <w:pPr>
        <w:ind w:right="21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9.17. В случае нарушения требований по безопасности строительства, культуре производства и охране труда Подрядчик несет ответственн</w:t>
      </w:r>
      <w:r w:rsidR="00BB7F51">
        <w:rPr>
          <w:sz w:val="23"/>
          <w:szCs w:val="23"/>
        </w:rPr>
        <w:t>ость, указанную в Приложении № 5</w:t>
      </w:r>
      <w:r w:rsidRPr="00FD0DEF">
        <w:rPr>
          <w:sz w:val="23"/>
          <w:szCs w:val="23"/>
        </w:rPr>
        <w:t xml:space="preserve"> к настоящему Договору.</w:t>
      </w:r>
    </w:p>
    <w:p w:rsidR="00D124BA" w:rsidRPr="00FD0DEF" w:rsidRDefault="00D124BA" w:rsidP="00D124BA">
      <w:pPr>
        <w:ind w:right="21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Генеральный подрядчик оставляет за собой право удержать их при расчетах с Подрядчиком.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9.18. Руководствуясь гражданским и налоговым законодательством РФ, Подрядчик заверяет и гарантирует следующее: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lastRenderedPageBreak/>
        <w:t>- он является надлежащим образом, учрежденным и зарегистрированным юридическим лицом;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исполнительный орган Подрядчика находится и осуществляет функции управления по его месту нахождения (регистрации);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для заключения и исполнения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договор;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лицо, подписывающее (заключающее)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Помимо вышеуказанных гарантий и заверений, руководствуясь гражданским и налоговым законодательством РФ, Подрядчик заверяет Генерального подрядчика и гарантирует следующее: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Подрядчиком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все операции Подрядчика полностью отражены в его первичной документации, в бухгалтерской, налоговой, статистической и любой иной отчетности, обязанность по ведению которой возлагается на Подрядчика;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- Подрядчик предоставит Генеральному подрядчику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Подрядчик обязуется по первому требованию Генерального подрядчика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Генерального подрядчика или налогового органа.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Подрядчик обязуется возместить Генеральному подрядчику убытки, понесенные вследствие нарушения Подрядчиком указанных в договоре гарантий и заверений и/или допущенных Подрядчиком нарушений (в том числе налогового законодательства), отраженных в решениях налоговых органов, в следующем размере: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 xml:space="preserve">- сумм, уплаченных Генеральным подрядчиком в бюджет на основании решений (требований) налоговых органов о доначислении налога на прибыль либо решений об уплате налога на прибыль Генеральным подрядчиком в бюджет, решений (требований) об уплате пеней и штрафов на указанный размер </w:t>
      </w:r>
      <w:proofErr w:type="spellStart"/>
      <w:r w:rsidRPr="00B82D4F">
        <w:rPr>
          <w:rFonts w:ascii="Times New Roman" w:hAnsi="Times New Roman" w:cs="Times New Roman"/>
          <w:sz w:val="23"/>
          <w:szCs w:val="23"/>
        </w:rPr>
        <w:t>доначисленного</w:t>
      </w:r>
      <w:proofErr w:type="spellEnd"/>
      <w:r w:rsidRPr="00B82D4F">
        <w:rPr>
          <w:rFonts w:ascii="Times New Roman" w:hAnsi="Times New Roman" w:cs="Times New Roman"/>
          <w:sz w:val="23"/>
          <w:szCs w:val="23"/>
        </w:rPr>
        <w:t xml:space="preserve"> налога на прибыль;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>Подрядчик, нарушивший изложенные в разделе перечисленные выше гарантии и заверения, возмещает Генеральному подрядчику, помимо означенных сумм, все убытки, вызванные таким нарушением.</w:t>
      </w:r>
    </w:p>
    <w:p w:rsidR="00B82D4F" w:rsidRPr="00B82D4F" w:rsidRDefault="00B82D4F" w:rsidP="00B82D4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B82D4F">
        <w:rPr>
          <w:rFonts w:ascii="Times New Roman" w:hAnsi="Times New Roman" w:cs="Times New Roman"/>
          <w:sz w:val="23"/>
          <w:szCs w:val="23"/>
        </w:rPr>
        <w:t xml:space="preserve">Подрядчик обязуется компенсировать Генеральному подрядчику, все понесенные по его вине убытки (в том числе </w:t>
      </w:r>
      <w:proofErr w:type="spellStart"/>
      <w:r w:rsidRPr="00B82D4F">
        <w:rPr>
          <w:rFonts w:ascii="Times New Roman" w:hAnsi="Times New Roman" w:cs="Times New Roman"/>
          <w:sz w:val="23"/>
          <w:szCs w:val="23"/>
        </w:rPr>
        <w:t>доначисленный</w:t>
      </w:r>
      <w:proofErr w:type="spellEnd"/>
      <w:r w:rsidRPr="00B82D4F">
        <w:rPr>
          <w:rFonts w:ascii="Times New Roman" w:hAnsi="Times New Roman" w:cs="Times New Roman"/>
          <w:sz w:val="23"/>
          <w:szCs w:val="23"/>
        </w:rPr>
        <w:t xml:space="preserve"> налог на прибыль, штраф, пеня и т.д.) в 5-дневный срок с момента получения от Генерального подрядчика соответствующего требования.</w:t>
      </w:r>
    </w:p>
    <w:p w:rsidR="00D124BA" w:rsidRPr="00FD0DEF" w:rsidRDefault="00D124BA" w:rsidP="00D124BA">
      <w:pPr>
        <w:ind w:right="21" w:firstLine="567"/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10. Обстоятельства непреодолимой силы.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10.1. Наступление обстоятельств непреодолимой силы,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10.2. В случае если Сторона, выполнению обязательств которой, препятствуют обстоятельства непреодолимой силы, не известит другую Сторону о наступлении  таких обстоятельств в 10-тидневный срок, такая Сторона теряет право ссылаться на указанные обстоятельства как на обстоятельства непреодолимой силы.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10.3. Если обстоятельства непреодолимой силы длятся более 6 месяцев, Подрядчик вправе отказаться от продолжения Договора без уплаты штрафов.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lastRenderedPageBreak/>
        <w:t>10.4. Обязанность доказывания обстоятельств непреодолимой силы лежит на Стороне, не выполнившей своих обязательств.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11. Разрешение споров.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11.1.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F04DF3">
        <w:rPr>
          <w:sz w:val="23"/>
          <w:szCs w:val="23"/>
        </w:rPr>
        <w:t>Арбитражном суде г. Москвы.</w:t>
      </w:r>
    </w:p>
    <w:p w:rsidR="00D124BA" w:rsidRPr="00FD0DEF" w:rsidRDefault="00D124BA" w:rsidP="00D124BA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FD0DEF">
        <w:rPr>
          <w:sz w:val="23"/>
          <w:szCs w:val="23"/>
        </w:rPr>
        <w:t xml:space="preserve">11.2. Сторона, право которой нарушено, до обращения в </w:t>
      </w:r>
      <w:r w:rsidR="00F04DF3">
        <w:rPr>
          <w:sz w:val="23"/>
          <w:szCs w:val="23"/>
        </w:rPr>
        <w:t>Арбитражном суде г. Москвы</w:t>
      </w:r>
      <w:r w:rsidRPr="00FD0DEF">
        <w:rPr>
          <w:sz w:val="23"/>
          <w:szCs w:val="23"/>
        </w:rPr>
        <w:t xml:space="preserve"> обязана предъявить другой Стороне претензию с изложением своих требований. 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устанавливается в 20 календарных дней со дня ее получения. Ответ на претензию направляется по электронной почте и (или) по факсу и одновременно высылается по почте заказным письмом с уведомлением о вручении. В случае если в указанный в претензии срок претензионные требования не удовлетворены полностью или частично, то Сторона, право которой нарушено, вправе обратиться с исковым заявлением в </w:t>
      </w:r>
      <w:r w:rsidR="00F04DF3">
        <w:rPr>
          <w:sz w:val="23"/>
          <w:szCs w:val="23"/>
        </w:rPr>
        <w:t>Арбитражном суде г. Москвы.</w:t>
      </w:r>
    </w:p>
    <w:p w:rsidR="00FC620B" w:rsidRPr="00AF2E85" w:rsidRDefault="00D124BA" w:rsidP="00AF2E85">
      <w:pPr>
        <w:widowControl w:val="0"/>
        <w:ind w:right="-143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11.3.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 xml:space="preserve">Любое сообщение, претензия или другая информация (далее – уведомление), которое одна Сторона направляет другой Стороне в соответствии с Договором, направляется в письменном виде почтой по адресу, указанному в настоящем Договоре. При этом указанные уведомления будут считаться полученными Подрядчиком также в случаях, если их вручение оказалось невозможным в связи с отсутствием Подрядчика по адресу, указанному в настоящем Договоре, либо адрес оказался неверным, либо несуществующим. 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12. Прочие условия.</w:t>
      </w: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12.1.  При выполнении обязательств настоящего Договора и дополнительных соглашений Стороны руководствуются действующим законодательством, нормативными актами в капитальном строительстве.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12.2.  Стороны могут изменить условия Договора по обоюдному согласию, оформленному письменно в виде соглашения, которое прилагается к настоящему Договору.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во исполнение обязательств</w:t>
      </w:r>
    </w:p>
    <w:p w:rsidR="00D124BA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12.4. Во всем, что не предусмотрено настоящим Договором, Стороны руководствуются действующим законодательством РФ.</w:t>
      </w:r>
    </w:p>
    <w:p w:rsidR="007E2741" w:rsidRPr="007E2741" w:rsidRDefault="007E2741" w:rsidP="007E2741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12.5.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 xml:space="preserve"> Настоящий Договор вступает в силу с момента подписания его Сторонами и действует до момента исполнения Сторонами всех своих обязанностей по настоящему Договору.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12.6.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>Настоящий</w:t>
      </w:r>
      <w:r w:rsidRPr="00FD0DEF">
        <w:rPr>
          <w:b/>
          <w:sz w:val="23"/>
          <w:szCs w:val="23"/>
        </w:rPr>
        <w:t xml:space="preserve"> </w:t>
      </w:r>
      <w:r w:rsidRPr="00FD0DEF">
        <w:rPr>
          <w:sz w:val="23"/>
          <w:szCs w:val="23"/>
        </w:rPr>
        <w:t>договор составлен в двух экземплярах, имеющий одинаковую юридическую силу, по одному экземпляру для каждой стороны.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b/>
          <w:sz w:val="23"/>
          <w:szCs w:val="23"/>
        </w:rPr>
        <w:t xml:space="preserve">13. Приложение: </w:t>
      </w:r>
      <w:r w:rsidRPr="00FD0DEF">
        <w:rPr>
          <w:sz w:val="23"/>
          <w:szCs w:val="23"/>
        </w:rPr>
        <w:t>1. Протокол согласования договорной цены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   2. Форма рапорта работы вертикального транспорта и механизмов</w:t>
      </w:r>
    </w:p>
    <w:p w:rsidR="00D124BA" w:rsidRPr="00FD0DEF" w:rsidRDefault="00D124BA" w:rsidP="00D124BA">
      <w:pPr>
        <w:rPr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             </w:t>
      </w:r>
      <w:r w:rsidR="004A0978">
        <w:rPr>
          <w:sz w:val="23"/>
          <w:szCs w:val="23"/>
        </w:rPr>
        <w:t xml:space="preserve">   </w:t>
      </w:r>
      <w:r w:rsidRPr="00FD0DEF">
        <w:rPr>
          <w:sz w:val="23"/>
          <w:szCs w:val="23"/>
        </w:rPr>
        <w:t xml:space="preserve">3. Стоимость услуг 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  4. Акт причинения вреда</w:t>
      </w:r>
    </w:p>
    <w:p w:rsidR="00D124BA" w:rsidRPr="00FD0DEF" w:rsidRDefault="00D124BA" w:rsidP="00D124BA">
      <w:pPr>
        <w:ind w:right="98" w:firstLine="709"/>
        <w:jc w:val="both"/>
        <w:rPr>
          <w:rFonts w:eastAsia="Calibri"/>
          <w:bCs/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5. </w:t>
      </w:r>
      <w:r w:rsidRPr="00FD0DEF">
        <w:rPr>
          <w:rFonts w:eastAsia="Calibri"/>
          <w:sz w:val="23"/>
          <w:szCs w:val="23"/>
        </w:rPr>
        <w:t>Ответственность подрядчика за нарушение</w:t>
      </w:r>
      <w:r w:rsidRPr="00FD0DEF">
        <w:rPr>
          <w:rFonts w:eastAsia="Calibri"/>
          <w:bCs/>
          <w:sz w:val="23"/>
          <w:szCs w:val="23"/>
        </w:rPr>
        <w:t xml:space="preserve"> требований по безопасности строительства, культуре производства и охране труда</w:t>
      </w:r>
    </w:p>
    <w:p w:rsidR="00D124BA" w:rsidRPr="00FD0DEF" w:rsidRDefault="00D124BA" w:rsidP="00D124BA">
      <w:pPr>
        <w:ind w:firstLine="567"/>
        <w:jc w:val="both"/>
        <w:rPr>
          <w:sz w:val="23"/>
          <w:szCs w:val="23"/>
        </w:rPr>
      </w:pPr>
    </w:p>
    <w:p w:rsidR="00D124BA" w:rsidRPr="00FD0DEF" w:rsidRDefault="00D124BA" w:rsidP="00D124BA">
      <w:pPr>
        <w:ind w:firstLine="567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14. Адреса и банковские реквизиты Сторон.</w:t>
      </w:r>
    </w:p>
    <w:p w:rsidR="00D124BA" w:rsidRPr="00FD0DEF" w:rsidRDefault="00D124BA" w:rsidP="00D124BA">
      <w:pPr>
        <w:ind w:firstLine="567"/>
        <w:jc w:val="both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           </w:t>
      </w:r>
    </w:p>
    <w:tbl>
      <w:tblPr>
        <w:tblW w:w="0" w:type="auto"/>
        <w:tblLook w:val="01E0"/>
      </w:tblPr>
      <w:tblGrid>
        <w:gridCol w:w="5007"/>
        <w:gridCol w:w="4990"/>
      </w:tblGrid>
      <w:tr w:rsidR="00D124BA" w:rsidRPr="00FD0DEF" w:rsidTr="00B65469">
        <w:tc>
          <w:tcPr>
            <w:tcW w:w="5007" w:type="dxa"/>
            <w:tcBorders>
              <w:bottom w:val="single" w:sz="4" w:space="0" w:color="auto"/>
            </w:tcBorders>
          </w:tcPr>
          <w:p w:rsidR="00D124BA" w:rsidRPr="00FD0DEF" w:rsidRDefault="00D124BA" w:rsidP="00B65469">
            <w:pPr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ГЕНЕРАЛЬНЫЙ ПОДРЯДЧИК: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D124BA" w:rsidRPr="00FD0DEF" w:rsidRDefault="00D124BA" w:rsidP="00B65469">
            <w:pPr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ПОДРЯДЧИК:</w:t>
            </w: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ООО «</w:t>
            </w:r>
            <w:r w:rsidRPr="00FD0DEF">
              <w:rPr>
                <w:b/>
                <w:bCs/>
                <w:sz w:val="23"/>
                <w:szCs w:val="23"/>
              </w:rPr>
              <w:t>МонАрх</w:t>
            </w:r>
            <w:r w:rsidRPr="00FD0DEF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b/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14520D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ИНН 7714950480  КПП 7745</w:t>
            </w:r>
            <w:r w:rsidR="0014520D">
              <w:rPr>
                <w:sz w:val="23"/>
                <w:szCs w:val="23"/>
              </w:rPr>
              <w:t>5</w:t>
            </w:r>
            <w:r w:rsidRPr="00FD0DEF">
              <w:rPr>
                <w:sz w:val="23"/>
                <w:szCs w:val="23"/>
              </w:rPr>
              <w:t>0001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Юридический адрес: 125284, , г.Москва, </w:t>
            </w:r>
            <w:r w:rsidRPr="00FD0DEF">
              <w:rPr>
                <w:sz w:val="23"/>
                <w:szCs w:val="23"/>
              </w:rPr>
              <w:lastRenderedPageBreak/>
              <w:t xml:space="preserve">Ленинградский </w:t>
            </w:r>
            <w:proofErr w:type="spellStart"/>
            <w:r w:rsidRPr="00FD0DEF">
              <w:rPr>
                <w:sz w:val="23"/>
                <w:szCs w:val="23"/>
              </w:rPr>
              <w:t>пр-т</w:t>
            </w:r>
            <w:proofErr w:type="spellEnd"/>
            <w:r w:rsidRPr="00FD0DEF">
              <w:rPr>
                <w:sz w:val="23"/>
                <w:szCs w:val="23"/>
              </w:rPr>
              <w:t>, д.31а, стр.1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lastRenderedPageBreak/>
              <w:t>Банковские реквизиты: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bCs/>
                <w:color w:val="000000"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Расчетный счет: </w:t>
            </w:r>
            <w:r w:rsidRPr="00FD0DEF">
              <w:rPr>
                <w:bCs/>
                <w:color w:val="000000"/>
                <w:sz w:val="23"/>
                <w:szCs w:val="23"/>
              </w:rPr>
              <w:t xml:space="preserve">40702810340000005306 </w:t>
            </w:r>
          </w:p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в </w:t>
            </w:r>
            <w:r w:rsidRPr="00FD0DEF">
              <w:rPr>
                <w:bCs/>
                <w:color w:val="000000"/>
                <w:sz w:val="23"/>
                <w:szCs w:val="23"/>
              </w:rPr>
              <w:t>ПАО «СБЕРБАНК РОССИИ»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К/с </w:t>
            </w:r>
            <w:r w:rsidRPr="00FD0DEF">
              <w:rPr>
                <w:color w:val="000000"/>
                <w:sz w:val="23"/>
                <w:szCs w:val="23"/>
              </w:rPr>
              <w:t>30101810400000000225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БИК </w:t>
            </w:r>
            <w:r w:rsidRPr="00FD0DEF">
              <w:rPr>
                <w:color w:val="000000"/>
                <w:sz w:val="23"/>
                <w:szCs w:val="23"/>
              </w:rPr>
              <w:t>044525225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ОКТМО 45334000000  ОКОГУ 4210014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ОКФС-16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ОКОПФ 12165 ОКАТО 45277556000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Телефон (8-495)  221-10-02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D124BA" w:rsidRPr="0014520D" w:rsidTr="00B654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rPr>
                <w:sz w:val="23"/>
                <w:szCs w:val="23"/>
                <w:lang w:val="en-US"/>
              </w:rPr>
            </w:pPr>
            <w:r w:rsidRPr="00FD0DEF">
              <w:rPr>
                <w:sz w:val="23"/>
                <w:szCs w:val="23"/>
                <w:lang w:val="en-US"/>
              </w:rPr>
              <w:t>e-mail:  info@mon-arch.ru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FD0DEF" w:rsidRDefault="00D124BA" w:rsidP="00B65469">
            <w:pPr>
              <w:jc w:val="both"/>
              <w:rPr>
                <w:snapToGrid w:val="0"/>
                <w:sz w:val="23"/>
                <w:szCs w:val="23"/>
                <w:lang w:val="en-US"/>
              </w:rPr>
            </w:pPr>
          </w:p>
        </w:tc>
      </w:tr>
    </w:tbl>
    <w:p w:rsidR="00D124BA" w:rsidRPr="00FD0DEF" w:rsidRDefault="00D124BA" w:rsidP="00D124BA">
      <w:pPr>
        <w:ind w:firstLine="567"/>
        <w:jc w:val="both"/>
        <w:rPr>
          <w:b/>
          <w:sz w:val="23"/>
          <w:szCs w:val="23"/>
          <w:lang w:val="en-US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124BA" w:rsidRPr="00FD0DEF" w:rsidTr="00B65469">
        <w:tc>
          <w:tcPr>
            <w:tcW w:w="4927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ГЕНЕРАЛЬНЫЙ ПОДРЯДЧИК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 МонАрх »</w:t>
            </w:r>
            <w:r w:rsidRPr="00FD0DEF">
              <w:rPr>
                <w:b/>
                <w:sz w:val="23"/>
                <w:szCs w:val="23"/>
              </w:rPr>
              <w:t xml:space="preserve">    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________________/А.А. Гукасян/                                                                                                         </w:t>
            </w:r>
            <w:r w:rsidRPr="00FD0DEF">
              <w:rPr>
                <w:b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ПОДРЯДЧИК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«_____________»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 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_____________________/_____________ /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 </w:t>
            </w:r>
          </w:p>
        </w:tc>
      </w:tr>
    </w:tbl>
    <w:p w:rsidR="00D124BA" w:rsidRPr="00FD0DEF" w:rsidRDefault="00D124BA" w:rsidP="00D124BA">
      <w:pPr>
        <w:jc w:val="both"/>
        <w:rPr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                           </w:t>
      </w:r>
      <w:r w:rsidRPr="00FD0DEF">
        <w:rPr>
          <w:b/>
          <w:sz w:val="23"/>
          <w:szCs w:val="23"/>
        </w:rPr>
        <w:t xml:space="preserve">                                                 </w:t>
      </w:r>
      <w:r w:rsidRPr="00FD0DEF">
        <w:rPr>
          <w:sz w:val="23"/>
          <w:szCs w:val="23"/>
        </w:rPr>
        <w:t xml:space="preserve">                                                                    </w:t>
      </w:r>
      <w:r w:rsidRPr="00FD0DEF">
        <w:rPr>
          <w:b/>
          <w:sz w:val="23"/>
          <w:szCs w:val="23"/>
        </w:rPr>
        <w:t xml:space="preserve">                                                   </w:t>
      </w:r>
      <w:r w:rsidRPr="00FD0DEF">
        <w:rPr>
          <w:sz w:val="23"/>
          <w:szCs w:val="23"/>
        </w:rPr>
        <w:t xml:space="preserve">                                                               </w:t>
      </w: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  <w:bookmarkStart w:id="0" w:name="_GoBack"/>
      <w:bookmarkEnd w:id="0"/>
    </w:p>
    <w:p w:rsidR="00D124BA" w:rsidRPr="00FD0DEF" w:rsidRDefault="00D124BA" w:rsidP="00D124BA">
      <w:pPr>
        <w:jc w:val="right"/>
        <w:rPr>
          <w:b/>
          <w:sz w:val="23"/>
          <w:szCs w:val="23"/>
        </w:rPr>
      </w:pPr>
    </w:p>
    <w:p w:rsidR="00D124BA" w:rsidRPr="00FD0DEF" w:rsidRDefault="00D124BA" w:rsidP="00D124BA">
      <w:pPr>
        <w:ind w:left="6096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Приложение № 1</w:t>
      </w:r>
    </w:p>
    <w:p w:rsidR="00D124BA" w:rsidRPr="00FD0DEF" w:rsidRDefault="00D124BA" w:rsidP="00D124BA">
      <w:pPr>
        <w:ind w:left="6096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к договору подряда № ____</w:t>
      </w:r>
    </w:p>
    <w:p w:rsidR="00D124BA" w:rsidRPr="00FD0DEF" w:rsidRDefault="00D124BA" w:rsidP="00D124BA">
      <w:pPr>
        <w:ind w:left="6096"/>
        <w:rPr>
          <w:b/>
          <w:sz w:val="23"/>
          <w:szCs w:val="23"/>
          <w:u w:val="single"/>
        </w:rPr>
      </w:pPr>
      <w:r w:rsidRPr="00FD0DEF">
        <w:rPr>
          <w:b/>
          <w:sz w:val="23"/>
          <w:szCs w:val="23"/>
        </w:rPr>
        <w:t xml:space="preserve"> от  «___» ___________ 2017г.         </w:t>
      </w:r>
      <w:r w:rsidRPr="00FD0DEF">
        <w:rPr>
          <w:b/>
          <w:sz w:val="23"/>
          <w:szCs w:val="23"/>
          <w:u w:val="single"/>
        </w:rPr>
        <w:t xml:space="preserve"> </w:t>
      </w:r>
    </w:p>
    <w:p w:rsidR="00D124BA" w:rsidRPr="00FD0DEF" w:rsidRDefault="00D124BA" w:rsidP="00D124BA">
      <w:pPr>
        <w:rPr>
          <w:sz w:val="23"/>
          <w:szCs w:val="23"/>
        </w:rPr>
      </w:pPr>
    </w:p>
    <w:p w:rsidR="00D124BA" w:rsidRPr="00FD0DEF" w:rsidRDefault="00D124BA" w:rsidP="00D124BA">
      <w:pPr>
        <w:rPr>
          <w:sz w:val="23"/>
          <w:szCs w:val="23"/>
        </w:rPr>
      </w:pPr>
    </w:p>
    <w:p w:rsidR="00D124BA" w:rsidRPr="00FD0DEF" w:rsidRDefault="00D124BA" w:rsidP="00D124BA">
      <w:pPr>
        <w:spacing w:line="360" w:lineRule="auto"/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    ПРОТОКОЛ  СОГЛАСОВАНИЯ   ДОГОВОРНОЙ  ЦЕНЫ</w:t>
      </w:r>
    </w:p>
    <w:p w:rsidR="00D124BA" w:rsidRPr="00FD0DEF" w:rsidRDefault="00D124BA" w:rsidP="00D124BA">
      <w:pPr>
        <w:spacing w:line="360" w:lineRule="auto"/>
        <w:jc w:val="center"/>
        <w:rPr>
          <w:b/>
          <w:sz w:val="23"/>
          <w:szCs w:val="23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  <w:r w:rsidRPr="00FD0DEF">
        <w:rPr>
          <w:b/>
          <w:sz w:val="23"/>
          <w:szCs w:val="23"/>
        </w:rPr>
        <w:t xml:space="preserve"> </w:t>
      </w:r>
      <w:r w:rsidR="00FC620B">
        <w:rPr>
          <w:b/>
          <w:sz w:val="23"/>
          <w:szCs w:val="23"/>
        </w:rPr>
        <w:t>Объект</w:t>
      </w:r>
      <w:r w:rsidRPr="00FD0DEF">
        <w:rPr>
          <w:b/>
          <w:sz w:val="23"/>
          <w:szCs w:val="23"/>
        </w:rPr>
        <w:t xml:space="preserve">:  </w:t>
      </w:r>
      <w:r w:rsidRPr="00FD0DEF">
        <w:rPr>
          <w:sz w:val="23"/>
          <w:szCs w:val="23"/>
        </w:rPr>
        <w:t>«Больница с родильным домом (1-я очередь), Палатный корпус»</w:t>
      </w:r>
    </w:p>
    <w:p w:rsidR="00D124BA" w:rsidRPr="00FD0DEF" w:rsidRDefault="00D124BA" w:rsidP="00D124BA">
      <w:pPr>
        <w:spacing w:line="360" w:lineRule="auto"/>
        <w:rPr>
          <w:color w:val="000000"/>
          <w:sz w:val="23"/>
          <w:szCs w:val="23"/>
          <w:shd w:val="clear" w:color="auto" w:fill="FFFFFF"/>
        </w:rPr>
      </w:pPr>
      <w:r w:rsidRPr="00FD0DEF">
        <w:rPr>
          <w:b/>
          <w:color w:val="000000"/>
          <w:sz w:val="23"/>
          <w:szCs w:val="23"/>
          <w:shd w:val="clear" w:color="auto" w:fill="FFFFFF"/>
        </w:rPr>
        <w:t xml:space="preserve"> по адресу:   </w:t>
      </w:r>
      <w:r w:rsidRPr="00FD0DEF">
        <w:rPr>
          <w:sz w:val="23"/>
          <w:szCs w:val="23"/>
        </w:rPr>
        <w:t xml:space="preserve">пос. Коммунарка, поселение </w:t>
      </w:r>
      <w:proofErr w:type="spellStart"/>
      <w:r w:rsidRPr="00FD0DEF">
        <w:rPr>
          <w:sz w:val="23"/>
          <w:szCs w:val="23"/>
        </w:rPr>
        <w:t>Сосенское</w:t>
      </w:r>
      <w:proofErr w:type="spellEnd"/>
      <w:r w:rsidRPr="00FD0DEF">
        <w:rPr>
          <w:color w:val="000000"/>
          <w:sz w:val="23"/>
          <w:szCs w:val="23"/>
          <w:shd w:val="clear" w:color="auto" w:fill="FFFFFF"/>
        </w:rPr>
        <w:t>»</w:t>
      </w: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spacing w:line="360" w:lineRule="auto"/>
        <w:rPr>
          <w:b/>
          <w:color w:val="000000"/>
          <w:sz w:val="23"/>
          <w:szCs w:val="23"/>
          <w:shd w:val="clear" w:color="auto" w:fill="FFFFFF"/>
        </w:rPr>
      </w:pPr>
    </w:p>
    <w:p w:rsidR="00D124BA" w:rsidRPr="00FD0DEF" w:rsidRDefault="00D124BA" w:rsidP="00D124BA">
      <w:pPr>
        <w:tabs>
          <w:tab w:val="center" w:pos="4749"/>
          <w:tab w:val="left" w:pos="8190"/>
        </w:tabs>
        <w:rPr>
          <w:b/>
          <w:sz w:val="23"/>
          <w:szCs w:val="23"/>
        </w:rPr>
      </w:pPr>
    </w:p>
    <w:p w:rsidR="00D124BA" w:rsidRPr="00FD0DEF" w:rsidRDefault="00D124BA" w:rsidP="00D124BA">
      <w:pPr>
        <w:tabs>
          <w:tab w:val="center" w:pos="4749"/>
          <w:tab w:val="left" w:pos="8190"/>
        </w:tabs>
        <w:rPr>
          <w:b/>
          <w:sz w:val="23"/>
          <w:szCs w:val="23"/>
        </w:rPr>
      </w:pPr>
    </w:p>
    <w:p w:rsidR="00D124BA" w:rsidRPr="00FD0DEF" w:rsidRDefault="00D124BA" w:rsidP="00D124BA">
      <w:pPr>
        <w:tabs>
          <w:tab w:val="center" w:pos="4749"/>
          <w:tab w:val="left" w:pos="8190"/>
        </w:tabs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 ГЕНЕРАЛЬНЫЙ ПОДРЯДЧИК                                   </w:t>
      </w:r>
      <w:proofErr w:type="spellStart"/>
      <w:r w:rsidRPr="00FD0DEF">
        <w:rPr>
          <w:b/>
          <w:sz w:val="23"/>
          <w:szCs w:val="23"/>
        </w:rPr>
        <w:t>ПОДРЯДЧИК</w:t>
      </w:r>
      <w:proofErr w:type="spellEnd"/>
      <w:r w:rsidRPr="00FD0DEF">
        <w:rPr>
          <w:b/>
          <w:sz w:val="23"/>
          <w:szCs w:val="23"/>
        </w:rPr>
        <w:t xml:space="preserve"> </w:t>
      </w:r>
    </w:p>
    <w:p w:rsidR="00D124BA" w:rsidRPr="00FD0DEF" w:rsidRDefault="00D124BA" w:rsidP="00D124BA">
      <w:pPr>
        <w:tabs>
          <w:tab w:val="center" w:pos="4749"/>
          <w:tab w:val="left" w:pos="8190"/>
        </w:tabs>
        <w:rPr>
          <w:sz w:val="23"/>
          <w:szCs w:val="23"/>
        </w:rPr>
      </w:pPr>
      <w:r w:rsidRPr="00FD0DEF">
        <w:rPr>
          <w:sz w:val="23"/>
          <w:szCs w:val="23"/>
        </w:rPr>
        <w:t>Генеральный директор                                                        Генеральный директор</w:t>
      </w:r>
    </w:p>
    <w:p w:rsidR="00D124BA" w:rsidRPr="00FD0DEF" w:rsidRDefault="00D124BA" w:rsidP="00D124BA">
      <w:pPr>
        <w:tabs>
          <w:tab w:val="left" w:pos="5925"/>
        </w:tabs>
        <w:rPr>
          <w:sz w:val="23"/>
          <w:szCs w:val="23"/>
        </w:rPr>
      </w:pPr>
      <w:r w:rsidRPr="00FD0DEF">
        <w:rPr>
          <w:sz w:val="23"/>
          <w:szCs w:val="23"/>
        </w:rPr>
        <w:t>ООО «___________»                                                            ООО «___________»</w:t>
      </w:r>
    </w:p>
    <w:p w:rsidR="00D124BA" w:rsidRPr="00FD0DEF" w:rsidRDefault="00D124BA" w:rsidP="00D124BA">
      <w:pPr>
        <w:tabs>
          <w:tab w:val="left" w:pos="5925"/>
        </w:tabs>
        <w:rPr>
          <w:sz w:val="23"/>
          <w:szCs w:val="23"/>
        </w:rPr>
      </w:pPr>
    </w:p>
    <w:p w:rsidR="00D124BA" w:rsidRPr="00FD0DEF" w:rsidRDefault="00D124BA" w:rsidP="00D124BA">
      <w:pPr>
        <w:tabs>
          <w:tab w:val="left" w:pos="5925"/>
        </w:tabs>
        <w:rPr>
          <w:sz w:val="23"/>
          <w:szCs w:val="23"/>
        </w:rPr>
      </w:pPr>
      <w:r w:rsidRPr="00FD0DEF">
        <w:rPr>
          <w:sz w:val="23"/>
          <w:szCs w:val="23"/>
        </w:rPr>
        <w:t xml:space="preserve">                                                                     </w:t>
      </w:r>
    </w:p>
    <w:p w:rsidR="00D124BA" w:rsidRPr="00FD0DEF" w:rsidRDefault="00D124BA" w:rsidP="00D124BA">
      <w:pPr>
        <w:tabs>
          <w:tab w:val="center" w:pos="4749"/>
          <w:tab w:val="left" w:pos="8190"/>
        </w:tabs>
        <w:rPr>
          <w:sz w:val="23"/>
          <w:szCs w:val="23"/>
        </w:rPr>
      </w:pPr>
    </w:p>
    <w:p w:rsidR="00D124BA" w:rsidRPr="00FD0DEF" w:rsidRDefault="00D124BA" w:rsidP="00D124BA">
      <w:pPr>
        <w:tabs>
          <w:tab w:val="center" w:pos="4749"/>
          <w:tab w:val="left" w:pos="8190"/>
        </w:tabs>
        <w:rPr>
          <w:sz w:val="23"/>
          <w:szCs w:val="23"/>
        </w:rPr>
      </w:pPr>
      <w:r w:rsidRPr="00FD0DEF">
        <w:rPr>
          <w:sz w:val="23"/>
          <w:szCs w:val="23"/>
        </w:rPr>
        <w:t>____________________/ А.А. Гукасян/                               _________________/</w:t>
      </w:r>
      <w:r w:rsidR="009079C8" w:rsidRPr="00FD0DEF">
        <w:rPr>
          <w:sz w:val="23"/>
          <w:szCs w:val="23"/>
        </w:rPr>
        <w:t>____________</w:t>
      </w:r>
      <w:r w:rsidRPr="00FD0DEF">
        <w:rPr>
          <w:sz w:val="23"/>
          <w:szCs w:val="23"/>
        </w:rPr>
        <w:t>/</w:t>
      </w:r>
    </w:p>
    <w:p w:rsidR="00D124BA" w:rsidRPr="00FD0DEF" w:rsidRDefault="00D124BA" w:rsidP="00D124BA">
      <w:pPr>
        <w:jc w:val="center"/>
        <w:rPr>
          <w:b/>
          <w:sz w:val="23"/>
          <w:szCs w:val="23"/>
        </w:rPr>
      </w:pPr>
      <w:r w:rsidRPr="00FD0DEF">
        <w:rPr>
          <w:sz w:val="23"/>
          <w:szCs w:val="23"/>
        </w:rPr>
        <w:t xml:space="preserve"> </w:t>
      </w: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sz w:val="23"/>
          <w:szCs w:val="23"/>
        </w:rPr>
      </w:pPr>
      <w:r w:rsidRPr="00FD0DEF">
        <w:rPr>
          <w:b/>
          <w:sz w:val="23"/>
          <w:szCs w:val="23"/>
        </w:rPr>
        <w:t>Приложение № 2</w:t>
      </w:r>
    </w:p>
    <w:p w:rsidR="00D124BA" w:rsidRPr="00FD0DEF" w:rsidRDefault="00D124BA" w:rsidP="00D124BA">
      <w:pPr>
        <w:ind w:left="6379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к Договору подряда № _________</w:t>
      </w:r>
    </w:p>
    <w:p w:rsidR="00D124BA" w:rsidRPr="00FD0DEF" w:rsidRDefault="00D124BA" w:rsidP="00D124BA">
      <w:pPr>
        <w:ind w:left="6379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от «___» ________ 2017г.</w:t>
      </w:r>
    </w:p>
    <w:p w:rsidR="00D124BA" w:rsidRPr="00FD0DEF" w:rsidRDefault="00D124BA" w:rsidP="00D124BA">
      <w:pPr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Форма </w:t>
      </w:r>
    </w:p>
    <w:p w:rsidR="00D124BA" w:rsidRPr="00FD0DEF" w:rsidRDefault="00D124BA" w:rsidP="00D124BA">
      <w:pPr>
        <w:jc w:val="center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Рапорта работы вертикального транспорта и механизмов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</w:rPr>
      </w:pPr>
    </w:p>
    <w:p w:rsidR="00D124BA" w:rsidRPr="00FD0DEF" w:rsidRDefault="00D124BA" w:rsidP="00D124BA">
      <w:pPr>
        <w:pStyle w:val="af4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sz w:val="23"/>
          <w:szCs w:val="23"/>
        </w:rPr>
        <w:t xml:space="preserve">Месяц ____________________ </w:t>
      </w:r>
      <w:r w:rsidRPr="00FD0DE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2017 г.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sz w:val="23"/>
          <w:szCs w:val="23"/>
        </w:rPr>
        <w:t>Ф.И.О. ответственного от Генерального подрядчика _____________________________________________________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</w:rPr>
      </w:pPr>
      <w:r w:rsidRPr="00FD0DEF">
        <w:rPr>
          <w:rFonts w:ascii="Times New Roman" w:hAnsi="Times New Roman" w:cs="Times New Roman"/>
          <w:sz w:val="23"/>
          <w:szCs w:val="23"/>
        </w:rPr>
        <w:t>Модель (наименование вертикального транспорта, механизма)_________________________ Заводской № ______________________________________________</w:t>
      </w:r>
    </w:p>
    <w:p w:rsidR="00D124BA" w:rsidRPr="00FD0DEF" w:rsidRDefault="00D124BA" w:rsidP="00D124BA">
      <w:pPr>
        <w:tabs>
          <w:tab w:val="left" w:pos="8895"/>
        </w:tabs>
        <w:jc w:val="center"/>
        <w:rPr>
          <w:b/>
          <w:bCs/>
          <w:i/>
          <w:iCs/>
          <w:sz w:val="23"/>
          <w:szCs w:val="23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6"/>
        <w:gridCol w:w="1842"/>
        <w:gridCol w:w="1134"/>
        <w:gridCol w:w="1275"/>
        <w:gridCol w:w="1702"/>
        <w:gridCol w:w="1701"/>
        <w:gridCol w:w="1843"/>
      </w:tblGrid>
      <w:tr w:rsidR="00D124BA" w:rsidRPr="00FD0DEF" w:rsidTr="00B65469">
        <w:tc>
          <w:tcPr>
            <w:tcW w:w="399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6" w:type="dxa"/>
            <w:vAlign w:val="center"/>
          </w:tcPr>
          <w:p w:rsidR="00D124BA" w:rsidRPr="00FD0DEF" w:rsidRDefault="00D124BA" w:rsidP="00B6546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842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Начало работы</w:t>
            </w:r>
          </w:p>
        </w:tc>
        <w:tc>
          <w:tcPr>
            <w:tcW w:w="1275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Окончание работы</w:t>
            </w:r>
          </w:p>
        </w:tc>
        <w:tc>
          <w:tcPr>
            <w:tcW w:w="1702" w:type="dxa"/>
            <w:vAlign w:val="center"/>
          </w:tcPr>
          <w:p w:rsidR="00D124BA" w:rsidRPr="00FD0DEF" w:rsidRDefault="00D124BA" w:rsidP="00B6546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Отработанное часов</w:t>
            </w:r>
          </w:p>
        </w:tc>
        <w:tc>
          <w:tcPr>
            <w:tcW w:w="1701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Подпись ИТР Генерального подрядчика</w:t>
            </w:r>
          </w:p>
        </w:tc>
        <w:tc>
          <w:tcPr>
            <w:tcW w:w="1843" w:type="dxa"/>
            <w:vAlign w:val="center"/>
          </w:tcPr>
          <w:p w:rsidR="00D124BA" w:rsidRPr="00FD0DEF" w:rsidRDefault="00D124BA" w:rsidP="00B65469">
            <w:pPr>
              <w:jc w:val="center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Штамп Генерального подрядчика</w:t>
            </w: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  <w:tr w:rsidR="00D124BA" w:rsidRPr="00FD0DEF" w:rsidTr="00B65469">
        <w:trPr>
          <w:trHeight w:hRule="exact" w:val="312"/>
        </w:trPr>
        <w:tc>
          <w:tcPr>
            <w:tcW w:w="399" w:type="dxa"/>
          </w:tcPr>
          <w:p w:rsidR="00D124BA" w:rsidRPr="00FD0DEF" w:rsidRDefault="00D124BA" w:rsidP="00B65469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124BA" w:rsidRPr="00FD0DEF" w:rsidRDefault="00D124BA" w:rsidP="00B65469">
            <w:pPr>
              <w:rPr>
                <w:sz w:val="23"/>
                <w:szCs w:val="23"/>
              </w:rPr>
            </w:pPr>
          </w:p>
        </w:tc>
      </w:tr>
    </w:tbl>
    <w:p w:rsidR="00D124BA" w:rsidRPr="00FD0DEF" w:rsidRDefault="00D124BA" w:rsidP="00D124BA">
      <w:pPr>
        <w:rPr>
          <w:sz w:val="23"/>
          <w:szCs w:val="23"/>
        </w:rPr>
      </w:pPr>
    </w:p>
    <w:p w:rsidR="00D124BA" w:rsidRPr="00FD0DEF" w:rsidRDefault="00D124BA" w:rsidP="00D124BA">
      <w:pPr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Итого отработано: (дней/часов)</w:t>
      </w:r>
      <w:r w:rsidRPr="00FD0DEF">
        <w:rPr>
          <w:b/>
          <w:sz w:val="23"/>
          <w:szCs w:val="23"/>
        </w:rPr>
        <w:tab/>
        <w:t xml:space="preserve">             ______________________________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b/>
          <w:sz w:val="23"/>
          <w:szCs w:val="23"/>
        </w:rPr>
        <w:t>Итого ремонт / простой: (дней/часов)</w:t>
      </w:r>
      <w:r w:rsidRPr="00FD0DEF"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_______________________________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b/>
          <w:sz w:val="23"/>
          <w:szCs w:val="23"/>
        </w:rPr>
        <w:t>Подпись ответственного ИТР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b/>
          <w:sz w:val="23"/>
          <w:szCs w:val="23"/>
        </w:rPr>
        <w:t>от генерального подрядчика                        _________________/_________________/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0DEF">
        <w:rPr>
          <w:rFonts w:ascii="Times New Roman" w:eastAsia="Times New Roman" w:hAnsi="Times New Roman" w:cs="Times New Roman"/>
          <w:b/>
          <w:sz w:val="23"/>
          <w:szCs w:val="23"/>
        </w:rPr>
        <w:t>Подпись ответственного от Подрядчика  ___________________/__________________/</w:t>
      </w:r>
    </w:p>
    <w:p w:rsidR="00D124BA" w:rsidRPr="00FD0DEF" w:rsidRDefault="00D124BA" w:rsidP="00D124B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124BA" w:rsidRPr="00FD0DEF" w:rsidRDefault="00D124BA" w:rsidP="00D124BA">
      <w:pPr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Подпись руководителя проекта</w:t>
      </w:r>
      <w:r w:rsidRPr="00FD0DEF">
        <w:rPr>
          <w:b/>
          <w:sz w:val="23"/>
          <w:szCs w:val="23"/>
        </w:rPr>
        <w:tab/>
        <w:t xml:space="preserve">                _______________/___________________/</w:t>
      </w:r>
    </w:p>
    <w:p w:rsidR="00D124BA" w:rsidRPr="00FD0DEF" w:rsidRDefault="00D124BA" w:rsidP="00D124BA">
      <w:pPr>
        <w:ind w:left="6096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rPr>
          <w:b/>
          <w:sz w:val="23"/>
          <w:szCs w:val="23"/>
        </w:rPr>
      </w:pPr>
    </w:p>
    <w:p w:rsidR="00D124BA" w:rsidRPr="00FD0DEF" w:rsidRDefault="00FC620B" w:rsidP="00D124BA">
      <w:pPr>
        <w:ind w:left="6521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№ 3</w:t>
      </w:r>
    </w:p>
    <w:p w:rsidR="00D124BA" w:rsidRPr="00FD0DEF" w:rsidRDefault="00D124BA" w:rsidP="00D124BA">
      <w:pPr>
        <w:ind w:left="6521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к Договору подряда № __________</w:t>
      </w:r>
    </w:p>
    <w:p w:rsidR="00D124BA" w:rsidRPr="00FD0DEF" w:rsidRDefault="00D124BA" w:rsidP="00D124BA">
      <w:pPr>
        <w:ind w:left="6521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от «__» ________ 2017 г.</w:t>
      </w:r>
    </w:p>
    <w:p w:rsidR="00D124BA" w:rsidRPr="00FD0DEF" w:rsidRDefault="00D124BA" w:rsidP="00D124BA">
      <w:pPr>
        <w:ind w:left="6521"/>
        <w:rPr>
          <w:b/>
          <w:sz w:val="23"/>
          <w:szCs w:val="23"/>
        </w:rPr>
      </w:pPr>
    </w:p>
    <w:p w:rsidR="00235CB4" w:rsidRDefault="00235CB4" w:rsidP="00235CB4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235CB4" w:rsidRDefault="00235CB4" w:rsidP="00235CB4">
      <w:pPr>
        <w:jc w:val="center"/>
        <w:rPr>
          <w:b/>
        </w:rPr>
      </w:pPr>
      <w:r>
        <w:rPr>
          <w:b/>
        </w:rPr>
        <w:t xml:space="preserve">Стоимость услуг </w:t>
      </w:r>
    </w:p>
    <w:p w:rsidR="00235CB4" w:rsidRDefault="00235CB4" w:rsidP="00235CB4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93"/>
        <w:gridCol w:w="1700"/>
        <w:gridCol w:w="1700"/>
        <w:gridCol w:w="1416"/>
      </w:tblGrid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Строительные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./часа</w:t>
            </w:r>
          </w:p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рублях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./смены (8 ч.) ** в рублях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  <w:r>
              <w:t xml:space="preserve"> </w:t>
            </w:r>
            <w:r>
              <w:rPr>
                <w:b/>
              </w:rPr>
              <w:t>до объекта и обратно</w:t>
            </w:r>
          </w:p>
        </w:tc>
      </w:tr>
      <w:tr w:rsidR="00235CB4" w:rsidTr="00235CB4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Автомобиль грузовой бортовой, г/</w:t>
            </w:r>
            <w:proofErr w:type="spellStart"/>
            <w:r>
              <w:t>п</w:t>
            </w:r>
            <w:proofErr w:type="spellEnd"/>
            <w:r>
              <w:t xml:space="preserve"> 1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Автомобиль бортовой с манипулятором </w:t>
            </w:r>
          </w:p>
          <w:p w:rsidR="00235CB4" w:rsidRDefault="00235CB4">
            <w:pPr>
              <w:spacing w:line="276" w:lineRule="auto"/>
            </w:pPr>
            <w:r>
              <w:t>5-7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Автомобиль бортовой 6-8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Полуприцеп 10-12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Полуприцеп для перевозки негабаритных грузов, 12 м / 20 т (низкорамная спец. платформа)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 xml:space="preserve">18407 </w:t>
            </w:r>
          </w:p>
          <w:p w:rsidR="00235CB4" w:rsidRDefault="00235CB4">
            <w:pPr>
              <w:spacing w:line="276" w:lineRule="auto"/>
              <w:jc w:val="center"/>
            </w:pPr>
            <w:r>
              <w:t>за 1рейс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Самосвал 16-22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Компрессор на автомобильном 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4-16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37120</w:t>
            </w: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37120</w:t>
            </w: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</w:pPr>
            <w:r>
              <w:t>Автовышка 17-22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</w:pPr>
            <w:r>
              <w:t>Автовышка 24-32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</w:pPr>
            <w:r>
              <w:t>Автовышка 52-54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5865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46918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25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32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32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40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28727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40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50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60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90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81356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Автокран 120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105763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(ковш, вилы), г/</w:t>
            </w:r>
            <w:proofErr w:type="spellStart"/>
            <w:r>
              <w:t>п</w:t>
            </w:r>
            <w:proofErr w:type="spell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13220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  <w:r>
              <w:t>/обратной лопатой, г/</w:t>
            </w:r>
            <w:proofErr w:type="spellStart"/>
            <w:r>
              <w:t>п</w:t>
            </w:r>
            <w:proofErr w:type="spell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13220</w:t>
            </w:r>
          </w:p>
        </w:tc>
      </w:tr>
      <w:tr w:rsidR="00235CB4" w:rsidTr="00235CB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rPr>
                <w:lang w:val="en-US"/>
              </w:rPr>
            </w:pPr>
            <w:r>
              <w:t xml:space="preserve">Экскаватор-погрузчик </w:t>
            </w:r>
            <w:r>
              <w:rPr>
                <w:lang w:val="en-US"/>
              </w:rPr>
              <w:t>JCB 4CX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t xml:space="preserve"> 4</w:t>
            </w:r>
            <w:r>
              <w:rPr>
                <w:lang w:val="en-US"/>
              </w:rPr>
              <w:t>CX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35CB4" w:rsidTr="00235CB4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235CB4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>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37120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235CB4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 xml:space="preserve">175)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37120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 240-260)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56950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</w:t>
            </w:r>
            <w:r>
              <w:t xml:space="preserve"> / </w:t>
            </w:r>
            <w:r>
              <w:rPr>
                <w:lang w:val="en-US"/>
              </w:rPr>
              <w:t>JCB</w:t>
            </w:r>
            <w:r>
              <w:t xml:space="preserve"> 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56950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proofErr w:type="spellStart"/>
            <w:r>
              <w:t>Ямобур</w:t>
            </w:r>
            <w:proofErr w:type="spellEnd"/>
            <w:r>
              <w:t xml:space="preserve"> на базе </w:t>
            </w:r>
            <w:proofErr w:type="spellStart"/>
            <w:r>
              <w:rPr>
                <w:lang w:val="en-US"/>
              </w:rPr>
              <w:t>Komatsy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37120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Мини-экскаватор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13220</w:t>
            </w:r>
          </w:p>
        </w:tc>
      </w:tr>
      <w:tr w:rsidR="00235CB4" w:rsidTr="0023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 xml:space="preserve">Мини-экскаватор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13220</w:t>
            </w:r>
          </w:p>
        </w:tc>
      </w:tr>
      <w:tr w:rsidR="00235CB4" w:rsidTr="00235C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Кран башенный (г/</w:t>
            </w:r>
            <w:proofErr w:type="spellStart"/>
            <w:r>
              <w:t>п</w:t>
            </w:r>
            <w:proofErr w:type="spellEnd"/>
            <w:r>
              <w:t xml:space="preserve"> 6-8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 xml:space="preserve">1322 при </w:t>
            </w:r>
          </w:p>
          <w:p w:rsidR="00235CB4" w:rsidRDefault="00235CB4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2375 при  работе менее 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</w:pPr>
            <w:r>
              <w:t>Подъемник грузопассажирский (г/</w:t>
            </w:r>
            <w:proofErr w:type="spellStart"/>
            <w:r>
              <w:t>п</w:t>
            </w:r>
            <w:proofErr w:type="spellEnd"/>
            <w:r>
              <w:t xml:space="preserve"> 2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 xml:space="preserve">519 при </w:t>
            </w:r>
          </w:p>
          <w:p w:rsidR="00235CB4" w:rsidRDefault="00235CB4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  <w:tr w:rsidR="00235CB4" w:rsidTr="00235CB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B4" w:rsidRDefault="00235CB4">
            <w:pPr>
              <w:spacing w:line="276" w:lineRule="auto"/>
              <w:jc w:val="center"/>
            </w:pPr>
            <w:r>
              <w:t>814</w:t>
            </w:r>
          </w:p>
          <w:p w:rsidR="00235CB4" w:rsidRDefault="00235CB4">
            <w:pPr>
              <w:spacing w:line="276" w:lineRule="auto"/>
              <w:jc w:val="center"/>
            </w:pPr>
            <w:r>
              <w:t xml:space="preserve">при  работе менее 24ч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B4" w:rsidRDefault="00235CB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>
            <w:pPr>
              <w:spacing w:line="276" w:lineRule="auto"/>
              <w:jc w:val="center"/>
            </w:pPr>
          </w:p>
        </w:tc>
      </w:tr>
    </w:tbl>
    <w:p w:rsidR="00235CB4" w:rsidRDefault="00235CB4" w:rsidP="00235CB4"/>
    <w:p w:rsidR="00235CB4" w:rsidRDefault="00235CB4" w:rsidP="00235CB4">
      <w:pPr>
        <w:jc w:val="both"/>
      </w:pPr>
      <w:r>
        <w:t xml:space="preserve">*Примечание: В случае вывоза Подрядчиком грунта, строительного мусора и иных отходов с использованием автотранспорта, предоставленного Генеральным подрядчиком, Подрядчик обязуется оплачивать предоставленный для утилизации полигон в размере дополнительных 2-х </w:t>
      </w:r>
      <w:proofErr w:type="spellStart"/>
      <w:r>
        <w:t>маш</w:t>
      </w:r>
      <w:proofErr w:type="spellEnd"/>
      <w:r>
        <w:t xml:space="preserve">/часов за каждый рейс. </w:t>
      </w:r>
    </w:p>
    <w:p w:rsidR="00235CB4" w:rsidRDefault="00235CB4" w:rsidP="00235CB4">
      <w:r>
        <w:t>** Минимальное время работы механизма составляет 8 (Восемь) часов.</w:t>
      </w:r>
    </w:p>
    <w:p w:rsidR="00235CB4" w:rsidRDefault="00235CB4" w:rsidP="00235CB4">
      <w:pPr>
        <w:ind w:left="6521"/>
        <w:jc w:val="both"/>
        <w:rPr>
          <w:b/>
        </w:rPr>
      </w:pPr>
    </w:p>
    <w:p w:rsidR="00D124BA" w:rsidRPr="00FD0DEF" w:rsidRDefault="00D124BA" w:rsidP="00235CB4">
      <w:pPr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124BA" w:rsidRPr="00FD0DEF" w:rsidTr="00B65469">
        <w:tc>
          <w:tcPr>
            <w:tcW w:w="4927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ГЕНЕРАЛЬНЫЙ ПОДРЯДЧИК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«МонАрх»</w:t>
            </w:r>
            <w:r w:rsidRPr="00FD0DEF">
              <w:rPr>
                <w:b/>
                <w:sz w:val="23"/>
                <w:szCs w:val="23"/>
              </w:rPr>
              <w:t xml:space="preserve">    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________________/А.А. Гукасян/</w:t>
            </w:r>
            <w:r w:rsidRPr="00FD0DEF">
              <w:rPr>
                <w:b/>
                <w:sz w:val="23"/>
                <w:szCs w:val="23"/>
              </w:rPr>
              <w:t xml:space="preserve">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М.П.                                                                                                      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>ПОДРЯДЧИК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«_____________»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 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_______________/_______________/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М.П.</w:t>
            </w:r>
          </w:p>
        </w:tc>
      </w:tr>
    </w:tbl>
    <w:p w:rsidR="00D124BA" w:rsidRPr="00FD0DEF" w:rsidRDefault="00D124BA" w:rsidP="00D124BA">
      <w:pPr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521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5954"/>
        <w:jc w:val="both"/>
        <w:rPr>
          <w:b/>
          <w:color w:val="000000"/>
          <w:sz w:val="23"/>
          <w:szCs w:val="23"/>
        </w:rPr>
      </w:pPr>
      <w:r w:rsidRPr="00FD0DEF">
        <w:rPr>
          <w:b/>
          <w:color w:val="000000"/>
          <w:sz w:val="23"/>
          <w:szCs w:val="23"/>
        </w:rPr>
        <w:t>Приложение  № 4</w:t>
      </w:r>
    </w:p>
    <w:p w:rsidR="00D124BA" w:rsidRPr="00FD0DEF" w:rsidRDefault="00D124BA" w:rsidP="00D124BA">
      <w:pPr>
        <w:ind w:left="5954"/>
        <w:rPr>
          <w:b/>
          <w:color w:val="000000"/>
          <w:sz w:val="23"/>
          <w:szCs w:val="23"/>
        </w:rPr>
      </w:pPr>
      <w:r w:rsidRPr="00FD0DEF">
        <w:rPr>
          <w:b/>
          <w:color w:val="000000"/>
          <w:sz w:val="23"/>
          <w:szCs w:val="23"/>
        </w:rPr>
        <w:t xml:space="preserve">к Договору  подряда № __________ </w:t>
      </w:r>
    </w:p>
    <w:p w:rsidR="00D124BA" w:rsidRPr="00FD0DEF" w:rsidRDefault="00D124BA" w:rsidP="00D124BA">
      <w:pPr>
        <w:ind w:left="5954"/>
        <w:rPr>
          <w:b/>
          <w:color w:val="000000"/>
          <w:sz w:val="23"/>
          <w:szCs w:val="23"/>
        </w:rPr>
      </w:pPr>
      <w:r w:rsidRPr="00FD0DEF">
        <w:rPr>
          <w:b/>
          <w:color w:val="000000"/>
          <w:sz w:val="23"/>
          <w:szCs w:val="23"/>
        </w:rPr>
        <w:t>от «__» _________ 2017г.</w:t>
      </w:r>
    </w:p>
    <w:p w:rsidR="00D124BA" w:rsidRPr="00FD0DEF" w:rsidRDefault="00D124BA" w:rsidP="00D124BA">
      <w:pPr>
        <w:spacing w:before="360" w:after="360"/>
        <w:ind w:firstLine="567"/>
        <w:jc w:val="center"/>
        <w:rPr>
          <w:b/>
          <w:bCs/>
          <w:color w:val="000000"/>
          <w:sz w:val="23"/>
          <w:szCs w:val="23"/>
        </w:rPr>
      </w:pPr>
      <w:r w:rsidRPr="00FD0DEF">
        <w:rPr>
          <w:b/>
          <w:bCs/>
          <w:color w:val="000000"/>
          <w:sz w:val="23"/>
          <w:szCs w:val="23"/>
        </w:rPr>
        <w:t>АКТ О ПРИЧИНЕНИИ ВРЕДА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11"/>
      </w:tblGrid>
      <w:tr w:rsidR="00D124BA" w:rsidRPr="00FD0DEF" w:rsidTr="00B65469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Место составления акта: г. Москва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right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 xml:space="preserve">Дата составления акта: «____»_____________ </w:t>
            </w:r>
            <w:proofErr w:type="gramStart"/>
            <w:r w:rsidRPr="00FD0DEF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FD0DEF"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D124BA" w:rsidRPr="00FD0DEF" w:rsidRDefault="00D124BA" w:rsidP="00D124BA">
      <w:pPr>
        <w:tabs>
          <w:tab w:val="right" w:pos="10205"/>
        </w:tabs>
        <w:ind w:firstLine="567"/>
        <w:rPr>
          <w:color w:val="000000"/>
          <w:sz w:val="23"/>
          <w:szCs w:val="23"/>
        </w:rPr>
      </w:pPr>
    </w:p>
    <w:p w:rsidR="00D124BA" w:rsidRPr="00FD0DEF" w:rsidRDefault="00D124BA" w:rsidP="00D124BA">
      <w:pPr>
        <w:tabs>
          <w:tab w:val="right" w:pos="10205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 xml:space="preserve">Наименование юридического лица, которому причинен вред: </w:t>
      </w:r>
    </w:p>
    <w:p w:rsidR="00D124BA" w:rsidRPr="00FD0DEF" w:rsidRDefault="00D124BA" w:rsidP="00D124BA">
      <w:pPr>
        <w:tabs>
          <w:tab w:val="right" w:pos="10205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____________________________________________________________________________</w:t>
      </w: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Наименование лица (лиц), причинившего вред, и основания его (их) нахождения на территории юридического лица, которому причинен вред _________________________________________________________________________________</w:t>
      </w:r>
    </w:p>
    <w:p w:rsidR="00D124BA" w:rsidRPr="00FD0DEF" w:rsidRDefault="00D124BA" w:rsidP="00D124BA">
      <w:pPr>
        <w:pStyle w:val="a4"/>
        <w:tabs>
          <w:tab w:val="right" w:pos="10205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(Ф.И.О., должностное положение физического лица и наименование юридического лица)</w:t>
      </w: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____________________________________________________________________________</w:t>
      </w:r>
    </w:p>
    <w:p w:rsidR="00D124BA" w:rsidRPr="00FD0DEF" w:rsidRDefault="00D124BA" w:rsidP="00D124BA">
      <w:pPr>
        <w:tabs>
          <w:tab w:val="right" w:pos="10205"/>
        </w:tabs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Мною,</w:t>
      </w:r>
    </w:p>
    <w:p w:rsidR="00D124BA" w:rsidRPr="00FD0DEF" w:rsidRDefault="00D124BA" w:rsidP="00D124BA">
      <w:pPr>
        <w:pBdr>
          <w:top w:val="single" w:sz="4" w:space="0" w:color="auto"/>
        </w:pBdr>
        <w:ind w:left="794" w:right="113" w:firstLine="567"/>
        <w:jc w:val="center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(Ф.И.О. должность, сотрудника юридического лица, составляющего акт)</w:t>
      </w:r>
    </w:p>
    <w:p w:rsidR="00D124BA" w:rsidRPr="00FD0DEF" w:rsidRDefault="00D124BA" w:rsidP="00D124BA">
      <w:pPr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в присутствии:</w:t>
      </w: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1.</w:t>
      </w:r>
    </w:p>
    <w:p w:rsidR="00D124BA" w:rsidRPr="00FD0DEF" w:rsidRDefault="00D124BA" w:rsidP="00D124BA">
      <w:pPr>
        <w:pBdr>
          <w:top w:val="single" w:sz="4" w:space="1" w:color="auto"/>
        </w:pBdr>
        <w:ind w:firstLine="567"/>
        <w:jc w:val="center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(Ф.И.О., должность сотрудника)</w:t>
      </w: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2.</w:t>
      </w:r>
    </w:p>
    <w:p w:rsidR="00D124BA" w:rsidRPr="00FD0DEF" w:rsidRDefault="00D124BA" w:rsidP="00D124BA">
      <w:pPr>
        <w:pBdr>
          <w:top w:val="single" w:sz="4" w:space="1" w:color="auto"/>
        </w:pBdr>
        <w:ind w:firstLine="567"/>
        <w:jc w:val="center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(Ф.И.О., должность сотрудника)</w:t>
      </w:r>
    </w:p>
    <w:p w:rsidR="00D124BA" w:rsidRPr="00FD0DEF" w:rsidRDefault="00D124BA" w:rsidP="00D124BA">
      <w:pPr>
        <w:tabs>
          <w:tab w:val="center" w:pos="6946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с участием/без участия лица (лиц), причинившего вред: _________________________________________________________________________________</w:t>
      </w:r>
    </w:p>
    <w:p w:rsidR="00D124BA" w:rsidRPr="00FD0DEF" w:rsidRDefault="00D124BA" w:rsidP="00D124BA">
      <w:pPr>
        <w:tabs>
          <w:tab w:val="center" w:pos="6946"/>
        </w:tabs>
        <w:ind w:firstLine="567"/>
        <w:jc w:val="center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(Ф.И.О. и должность лица, причинившего вред, наименование юридического лица)</w:t>
      </w:r>
    </w:p>
    <w:p w:rsidR="00D124BA" w:rsidRPr="00FD0DEF" w:rsidRDefault="00D124BA" w:rsidP="00D124BA">
      <w:pPr>
        <w:tabs>
          <w:tab w:val="center" w:pos="6946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составлен настоящий акт о нижеследующем:</w:t>
      </w:r>
    </w:p>
    <w:p w:rsidR="00D124BA" w:rsidRPr="00FD0DEF" w:rsidRDefault="00D124BA" w:rsidP="00D124BA">
      <w:pPr>
        <w:tabs>
          <w:tab w:val="center" w:pos="6946"/>
        </w:tabs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 xml:space="preserve">«_____» _______________ </w:t>
      </w:r>
      <w:proofErr w:type="gramStart"/>
      <w:r w:rsidRPr="00FD0DEF">
        <w:rPr>
          <w:color w:val="000000"/>
          <w:sz w:val="23"/>
          <w:szCs w:val="23"/>
        </w:rPr>
        <w:t>г</w:t>
      </w:r>
      <w:proofErr w:type="gramEnd"/>
      <w:r w:rsidRPr="00FD0DEF">
        <w:rPr>
          <w:color w:val="000000"/>
          <w:sz w:val="23"/>
          <w:szCs w:val="23"/>
        </w:rPr>
        <w:t>.</w:t>
      </w:r>
    </w:p>
    <w:p w:rsidR="00D124BA" w:rsidRPr="00FD0DEF" w:rsidRDefault="00D124BA" w:rsidP="00D124BA">
      <w:pPr>
        <w:tabs>
          <w:tab w:val="center" w:pos="6946"/>
        </w:tabs>
        <w:ind w:firstLine="567"/>
        <w:jc w:val="center"/>
        <w:rPr>
          <w:color w:val="000000"/>
          <w:sz w:val="23"/>
          <w:szCs w:val="23"/>
        </w:rPr>
      </w:pPr>
    </w:p>
    <w:p w:rsidR="00D124BA" w:rsidRPr="00FD0DEF" w:rsidRDefault="00D124BA" w:rsidP="00D124BA">
      <w:pPr>
        <w:pBdr>
          <w:top w:val="single" w:sz="4" w:space="1" w:color="auto"/>
        </w:pBdr>
        <w:ind w:firstLine="567"/>
        <w:jc w:val="center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(указать место, дату, обстоятельства причинения вреда)</w:t>
      </w:r>
    </w:p>
    <w:p w:rsidR="00D124BA" w:rsidRPr="00FD0DEF" w:rsidRDefault="00D124BA" w:rsidP="00D124BA">
      <w:pPr>
        <w:pStyle w:val="a7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lastRenderedPageBreak/>
        <w:t>причинен следующий вред:</w:t>
      </w:r>
    </w:p>
    <w:p w:rsidR="00D124BA" w:rsidRPr="00FD0DEF" w:rsidRDefault="00D124BA" w:rsidP="00D124BA">
      <w:pPr>
        <w:pStyle w:val="a7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____________________________________________________________________________</w:t>
      </w:r>
    </w:p>
    <w:p w:rsidR="00D124BA" w:rsidRPr="00FD0DEF" w:rsidRDefault="00D124BA" w:rsidP="00D124BA">
      <w:pPr>
        <w:pStyle w:val="a7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Причиненный вред подлежит возмещению в полном объеме за счет:</w:t>
      </w:r>
    </w:p>
    <w:p w:rsidR="00D124BA" w:rsidRPr="00FD0DEF" w:rsidRDefault="00D124BA" w:rsidP="00D124BA">
      <w:pPr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____________________________________________________________________________</w:t>
      </w:r>
    </w:p>
    <w:p w:rsidR="00D124BA" w:rsidRPr="00FD0DEF" w:rsidRDefault="00D124BA" w:rsidP="00D124BA">
      <w:pPr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(наименование юридического лица, Ф.И.О. и должность физического лица, причинившего вред)</w:t>
      </w:r>
    </w:p>
    <w:p w:rsidR="00D124BA" w:rsidRPr="00FD0DEF" w:rsidRDefault="00D124BA" w:rsidP="00D124BA">
      <w:pPr>
        <w:ind w:firstLine="567"/>
        <w:rPr>
          <w:color w:val="000000"/>
          <w:sz w:val="23"/>
          <w:szCs w:val="23"/>
        </w:rPr>
      </w:pP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Настоящий Акт составлен в 2-х экземплярах, один – для юридического лица, которому причинен вред, второй – для лица, причинившего вред.</w:t>
      </w:r>
    </w:p>
    <w:p w:rsidR="00D124BA" w:rsidRPr="00FD0DEF" w:rsidRDefault="00D124BA" w:rsidP="00D124BA">
      <w:pPr>
        <w:pStyle w:val="22"/>
        <w:ind w:firstLine="567"/>
        <w:rPr>
          <w:color w:val="000000"/>
          <w:sz w:val="23"/>
          <w:szCs w:val="23"/>
        </w:rPr>
      </w:pPr>
      <w:r w:rsidRPr="00FD0DEF">
        <w:rPr>
          <w:color w:val="000000"/>
          <w:sz w:val="23"/>
          <w:szCs w:val="23"/>
        </w:rPr>
        <w:t>Содержание данного акта и соответствие действительности указанных в нем сведений подтверждаем: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1559"/>
        <w:gridCol w:w="426"/>
        <w:gridCol w:w="2670"/>
      </w:tblGrid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(инициалы, фамилия)</w:t>
            </w: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(инициалы, фамилия)</w:t>
            </w: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(инициалы, фамилия)</w:t>
            </w:r>
          </w:p>
        </w:tc>
      </w:tr>
      <w:tr w:rsidR="00D124BA" w:rsidRPr="00FD0DEF" w:rsidTr="00B65469">
        <w:trPr>
          <w:trHeight w:val="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_____________</w:t>
            </w:r>
          </w:p>
        </w:tc>
      </w:tr>
      <w:tr w:rsidR="00D124BA" w:rsidRPr="00FD0DEF" w:rsidTr="00B6546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(должность, наименование юридического лица)</w:t>
            </w:r>
          </w:p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124BA" w:rsidRPr="00FD0DEF" w:rsidRDefault="00D124BA" w:rsidP="00B65469">
            <w:pPr>
              <w:ind w:firstLine="567"/>
              <w:jc w:val="center"/>
              <w:rPr>
                <w:color w:val="000000"/>
                <w:sz w:val="23"/>
                <w:szCs w:val="23"/>
              </w:rPr>
            </w:pPr>
            <w:r w:rsidRPr="00FD0DEF">
              <w:rPr>
                <w:color w:val="000000"/>
                <w:sz w:val="23"/>
                <w:szCs w:val="23"/>
              </w:rPr>
              <w:t>(инициалы, фамилия)</w:t>
            </w:r>
          </w:p>
        </w:tc>
      </w:tr>
    </w:tbl>
    <w:p w:rsidR="00D124BA" w:rsidRPr="00FD0DEF" w:rsidRDefault="00D124BA" w:rsidP="00D124BA">
      <w:pPr>
        <w:rPr>
          <w:color w:val="000000"/>
          <w:sz w:val="23"/>
          <w:szCs w:val="23"/>
        </w:rPr>
      </w:pPr>
    </w:p>
    <w:p w:rsidR="00D124BA" w:rsidRPr="00FD0DEF" w:rsidRDefault="00D124BA" w:rsidP="00D124BA">
      <w:pPr>
        <w:rPr>
          <w:color w:val="000000"/>
          <w:sz w:val="23"/>
          <w:szCs w:val="23"/>
        </w:rPr>
      </w:pPr>
    </w:p>
    <w:p w:rsidR="00C6069D" w:rsidRDefault="00C6069D" w:rsidP="00D124BA">
      <w:pPr>
        <w:ind w:left="6096"/>
        <w:rPr>
          <w:b/>
          <w:sz w:val="23"/>
          <w:szCs w:val="23"/>
        </w:rPr>
      </w:pPr>
    </w:p>
    <w:p w:rsidR="00D124BA" w:rsidRPr="00FD0DEF" w:rsidRDefault="00D124BA" w:rsidP="00D124BA">
      <w:pPr>
        <w:ind w:left="6096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Приложение № 5</w:t>
      </w:r>
    </w:p>
    <w:p w:rsidR="00D124BA" w:rsidRPr="00FD0DEF" w:rsidRDefault="00D124BA" w:rsidP="00D124BA">
      <w:pPr>
        <w:ind w:left="6096"/>
        <w:jc w:val="both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к Договору подряда № _______</w:t>
      </w:r>
    </w:p>
    <w:p w:rsidR="00D124BA" w:rsidRPr="00FD0DEF" w:rsidRDefault="00D124BA" w:rsidP="00D124BA">
      <w:pPr>
        <w:ind w:left="6096"/>
        <w:jc w:val="both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от «__» __________ 2017г.</w:t>
      </w: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ind w:left="6379"/>
        <w:jc w:val="both"/>
        <w:rPr>
          <w:b/>
          <w:sz w:val="23"/>
          <w:szCs w:val="23"/>
        </w:rPr>
      </w:pPr>
    </w:p>
    <w:p w:rsidR="00D124BA" w:rsidRPr="00FD0DEF" w:rsidRDefault="00D124BA" w:rsidP="00D124BA">
      <w:pPr>
        <w:rPr>
          <w:sz w:val="23"/>
          <w:szCs w:val="23"/>
        </w:rPr>
      </w:pPr>
    </w:p>
    <w:p w:rsidR="00D124BA" w:rsidRPr="00FD0DEF" w:rsidRDefault="00D124BA" w:rsidP="00D124BA">
      <w:pPr>
        <w:ind w:right="98" w:firstLine="709"/>
        <w:jc w:val="center"/>
        <w:rPr>
          <w:rFonts w:eastAsia="Calibri"/>
          <w:b/>
          <w:bCs/>
          <w:sz w:val="23"/>
          <w:szCs w:val="23"/>
        </w:rPr>
      </w:pPr>
      <w:r w:rsidRPr="00FD0DEF">
        <w:rPr>
          <w:rFonts w:eastAsia="Calibri"/>
          <w:b/>
          <w:sz w:val="23"/>
          <w:szCs w:val="23"/>
        </w:rPr>
        <w:t>Ответственность подрядчика за нарушение</w:t>
      </w:r>
      <w:r w:rsidRPr="00FD0DEF">
        <w:rPr>
          <w:rFonts w:eastAsia="Calibri"/>
          <w:b/>
          <w:bCs/>
          <w:sz w:val="23"/>
          <w:szCs w:val="23"/>
        </w:rPr>
        <w:t xml:space="preserve"> требований по безопасности строительства, культуре производства и охране труда</w:t>
      </w:r>
    </w:p>
    <w:p w:rsidR="00D124BA" w:rsidRPr="00FD0DEF" w:rsidRDefault="00D124BA" w:rsidP="00D124BA">
      <w:pPr>
        <w:ind w:right="98" w:firstLine="709"/>
        <w:jc w:val="center"/>
        <w:rPr>
          <w:rFonts w:eastAsia="Calibri"/>
          <w:b/>
          <w:bCs/>
          <w:sz w:val="23"/>
          <w:szCs w:val="23"/>
        </w:rPr>
      </w:pPr>
    </w:p>
    <w:tbl>
      <w:tblPr>
        <w:tblW w:w="9459" w:type="dxa"/>
        <w:tblInd w:w="26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304"/>
        <w:gridCol w:w="5037"/>
        <w:gridCol w:w="3118"/>
      </w:tblGrid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№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proofErr w:type="gramStart"/>
            <w:r w:rsidRPr="00FD0DEF">
              <w:rPr>
                <w:rFonts w:eastAsia="Calibri"/>
                <w:b/>
                <w:bCs/>
                <w:sz w:val="23"/>
                <w:szCs w:val="23"/>
              </w:rPr>
              <w:t>п</w:t>
            </w:r>
            <w:proofErr w:type="gramEnd"/>
            <w:r w:rsidRPr="00FD0DEF">
              <w:rPr>
                <w:rFonts w:eastAsia="Calibri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Штрафные санкции за невыполнение требований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Приказ руководителя строительной организации о назначении лица, ответственного за производство работ на Объекте.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10 тыс. рублей.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1.4.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Журналов: производства работ, огневых работ, по гидроизоляции, проверки знаний и инструктажей по технике безопасности, входного контроля и д.р.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50 тыс. рублей.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1.4.1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Своевременное корректное заполнение и ведение, оформление журналов указанных в п.1.4.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По одной позиции 30 т.р. по трем и более 150 т.р.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Уборка строительного мусора на монтажном горизонте и строительной площадке.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 рублей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Предъявление строительных конструкций и скрытых работ  к освидетельствованию.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50 тыс. рублей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Выполнение требований и предписаний </w:t>
            </w:r>
            <w:r w:rsidRPr="00FD0DEF">
              <w:rPr>
                <w:rFonts w:eastAsia="Calibri"/>
                <w:bCs/>
                <w:sz w:val="23"/>
                <w:szCs w:val="23"/>
              </w:rPr>
              <w:lastRenderedPageBreak/>
              <w:t>строительного контроля.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lastRenderedPageBreak/>
              <w:t>30 тыс. рублей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lastRenderedPageBreak/>
              <w:t>3.10.2.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Использование проектных материалов или их замена с согласования с Застройщиком.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тыс.рублей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Наличие комплекта исполнительной документации на предъявляемую к освидетельствованию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 рублей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Соблюдение требований о проживании на строительной площадке, установленных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ППМ №880 от 30.09.2008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ПП РФ №390 от 25.04.2012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ППМ №857 от 07.12.2004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100 тыс. рублей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Эксплуатация лесов и подмостей: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(в том числе: заземление и крепление)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установка в соответствии с положениями ППР;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7"/>
              </w:numPr>
              <w:tabs>
                <w:tab w:val="left" w:pos="251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высотой до 4 м - приемка производителем работ или мастером с регистрацией в журнале работ;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7"/>
              </w:numPr>
              <w:tabs>
                <w:tab w:val="left" w:pos="222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выше 4м - приемка комиссией по акту;</w:t>
            </w:r>
          </w:p>
          <w:p w:rsidR="00D124BA" w:rsidRPr="00FD0DEF" w:rsidRDefault="00D124BA" w:rsidP="00B65469">
            <w:pPr>
              <w:widowControl w:val="0"/>
              <w:tabs>
                <w:tab w:val="left" w:pos="222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50 тыс. рублей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 xml:space="preserve">за каждую позицию, 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за исключением следующего: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отсутствие заземления и креплений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100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использование самодельных подмостей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50 тыс. рублей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Требования электробезопасности:</w:t>
            </w:r>
          </w:p>
          <w:p w:rsidR="00D124BA" w:rsidRPr="00FD0DEF" w:rsidRDefault="00D124BA" w:rsidP="00B65469">
            <w:pPr>
              <w:tabs>
                <w:tab w:val="left" w:pos="255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-наличие приказа </w:t>
            </w:r>
            <w:proofErr w:type="gramStart"/>
            <w:r w:rsidRPr="00FD0DEF">
              <w:rPr>
                <w:rFonts w:eastAsia="Calibri"/>
                <w:sz w:val="23"/>
                <w:szCs w:val="23"/>
              </w:rPr>
              <w:t>на</w:t>
            </w:r>
            <w:proofErr w:type="gramEnd"/>
            <w:r w:rsidRPr="00FD0DEF">
              <w:rPr>
                <w:rFonts w:eastAsia="Calibri"/>
                <w:sz w:val="23"/>
                <w:szCs w:val="23"/>
              </w:rPr>
              <w:t xml:space="preserve"> ответственного за электрохозяйство;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состояние электроснабжения и внутренних групповых электросетей производственной территории и бытового городка (крепление проводов и кабелей, способы их прокладки, вводы в здания и электрощиты) должны соответствовать требованиям ПУЭ;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состояние распределительного и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крышек, видимым заземлением;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подключение сварочного оборудования (подключение кабелей к сварочному 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проводов до горячих трубопроводов и баллонов с кислородом должно быть не менее 0,5 м, а с горючими газами - не менее 1 м);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все электрооборудование должно иметь </w:t>
            </w:r>
            <w:r w:rsidRPr="00FD0DEF">
              <w:rPr>
                <w:rFonts w:eastAsia="Calibri"/>
                <w:bCs/>
                <w:sz w:val="23"/>
                <w:szCs w:val="23"/>
              </w:rPr>
              <w:lastRenderedPageBreak/>
              <w:t>заземление (протокол испытаний) и подключено через УЗО;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запрещается: использование поврежденных </w:t>
            </w:r>
            <w:proofErr w:type="spellStart"/>
            <w:r w:rsidRPr="00FD0DEF">
              <w:rPr>
                <w:rFonts w:eastAsia="Calibri"/>
                <w:bCs/>
                <w:sz w:val="23"/>
                <w:szCs w:val="23"/>
              </w:rPr>
              <w:t>электроустановочных</w:t>
            </w:r>
            <w:proofErr w:type="spellEnd"/>
            <w:r w:rsidRPr="00FD0DEF">
              <w:rPr>
                <w:rFonts w:eastAsia="Calibri"/>
                <w:bCs/>
                <w:sz w:val="23"/>
                <w:szCs w:val="23"/>
              </w:rPr>
              <w:t xml:space="preserve"> изделий, сетевых удлинителей (переносок), не отвечающих требованиям безопасности, светильников со </w:t>
            </w:r>
            <w:proofErr w:type="spellStart"/>
            <w:r w:rsidRPr="00FD0DEF">
              <w:rPr>
                <w:rFonts w:eastAsia="Calibri"/>
                <w:bCs/>
                <w:sz w:val="23"/>
                <w:szCs w:val="23"/>
              </w:rPr>
              <w:t>снятымирассеивателями</w:t>
            </w:r>
            <w:proofErr w:type="spellEnd"/>
            <w:r w:rsidRPr="00FD0DEF">
              <w:rPr>
                <w:rFonts w:eastAsia="Calibri"/>
                <w:bCs/>
                <w:sz w:val="23"/>
                <w:szCs w:val="23"/>
              </w:rPr>
              <w:t xml:space="preserve">, некалиброванных плавких вставок.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lastRenderedPageBreak/>
              <w:t>при невыполнении установленных требований: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10"/>
              </w:numPr>
              <w:tabs>
                <w:tab w:val="left" w:pos="212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по одной позиции - 20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по трем и более – 50 тыс.</w:t>
            </w:r>
            <w:r w:rsidRPr="00FD0DEF">
              <w:rPr>
                <w:bCs/>
                <w:spacing w:val="-5"/>
                <w:sz w:val="23"/>
                <w:szCs w:val="23"/>
              </w:rPr>
              <w:t xml:space="preserve"> рублей.</w:t>
            </w:r>
          </w:p>
          <w:p w:rsidR="00D124BA" w:rsidRPr="00FD0DEF" w:rsidRDefault="00D124BA" w:rsidP="00B65469">
            <w:pPr>
              <w:tabs>
                <w:tab w:val="left" w:pos="205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lastRenderedPageBreak/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Требования пожаробезопасности: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наличие приказа и инструкций по пожарной безопасности;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наличие знаков пожарной безопасности, схем эвакуации, средств оповещения и первичных средств пожаротушения (пожарный щит, огнетушители);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 соблюдение правил пожарной безопасности при оборудовании строительного городка;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 курение в специально отведенных местах.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При невыполнении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установленных требований: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по одной позиции - 20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по трем и более – 50 тыс. рублей,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за исключением следующего: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нарушение правил хранения и использования газовых баллонов (необорудованные места хранения, неисправные манометры, шланги)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15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разведение костров на территории строительной площадки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30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 xml:space="preserve">за нарушение правил пожарной безопасности при выполнении пожароопасных работ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30 тыс. рублей;</w:t>
            </w:r>
          </w:p>
          <w:p w:rsidR="00D124BA" w:rsidRPr="00FD0DEF" w:rsidRDefault="00D124BA" w:rsidP="00B65469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- за курение на строительной площадке </w:t>
            </w:r>
            <w:r w:rsidRPr="00FD0DEF">
              <w:rPr>
                <w:rFonts w:eastAsia="Calibri"/>
                <w:bCs/>
                <w:sz w:val="23"/>
                <w:szCs w:val="23"/>
              </w:rPr>
              <w:noBreakHyphen/>
              <w:t xml:space="preserve"> 5 тыс. рублей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rPr>
                <w:sz w:val="23"/>
                <w:szCs w:val="23"/>
              </w:rPr>
            </w:pP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8.1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соблюдением требуемых прочностных характеристик.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при отсутствии ограждений опасных зон: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без производства работ - 200 тыс. рублей;</w:t>
            </w:r>
          </w:p>
          <w:p w:rsidR="00D124BA" w:rsidRPr="00FD0DEF" w:rsidRDefault="00D124BA" w:rsidP="00B65469">
            <w:pPr>
              <w:widowControl w:val="0"/>
              <w:numPr>
                <w:ilvl w:val="0"/>
                <w:numId w:val="11"/>
              </w:numPr>
              <w:tabs>
                <w:tab w:val="left" w:pos="133"/>
              </w:tabs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в местах непосредственного производства работ - 400 тыс. рублей</w:t>
            </w:r>
          </w:p>
        </w:tc>
      </w:tr>
      <w:tr w:rsidR="00D124BA" w:rsidRPr="00FD0DEF" w:rsidTr="00B654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8.6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both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Недопущение лиц в состоянии алкогольного опьянения на строительную площадку.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BA" w:rsidRPr="00FD0DEF" w:rsidRDefault="00D124BA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100 тыс. рублей</w:t>
            </w:r>
          </w:p>
          <w:p w:rsidR="00D124BA" w:rsidRPr="00FD0DEF" w:rsidRDefault="003B110C" w:rsidP="00B65469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>за кажд</w:t>
            </w:r>
            <w:r w:rsidR="00D124BA" w:rsidRPr="00FD0DEF">
              <w:rPr>
                <w:rFonts w:eastAsia="Calibri"/>
                <w:noProof/>
                <w:sz w:val="23"/>
                <w:szCs w:val="23"/>
              </w:rPr>
              <w:t>ый факт нарушения</w:t>
            </w:r>
          </w:p>
        </w:tc>
      </w:tr>
    </w:tbl>
    <w:p w:rsidR="00D124BA" w:rsidRPr="00FD0DEF" w:rsidRDefault="00D124BA" w:rsidP="00D124BA">
      <w:pPr>
        <w:rPr>
          <w:sz w:val="23"/>
          <w:szCs w:val="23"/>
        </w:rPr>
      </w:pPr>
    </w:p>
    <w:p w:rsidR="00D124BA" w:rsidRPr="00FD0DEF" w:rsidRDefault="00D124BA" w:rsidP="00D124BA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D124BA" w:rsidRPr="00FD0DEF" w:rsidTr="00B65469">
        <w:tc>
          <w:tcPr>
            <w:tcW w:w="4927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ГЕНЕРАЛЬНЫЙ ПОДРЯДЧИК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«МонАрх»</w:t>
            </w:r>
            <w:r w:rsidRPr="00FD0DEF">
              <w:rPr>
                <w:b/>
                <w:sz w:val="23"/>
                <w:szCs w:val="23"/>
              </w:rPr>
              <w:t xml:space="preserve">    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________________/А.А. Гукасян/</w:t>
            </w:r>
            <w:r w:rsidRPr="00FD0DEF">
              <w:rPr>
                <w:b/>
                <w:sz w:val="23"/>
                <w:szCs w:val="23"/>
              </w:rPr>
              <w:t xml:space="preserve">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М.П.                                                                                                         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lastRenderedPageBreak/>
              <w:t xml:space="preserve">                                       </w:t>
            </w:r>
          </w:p>
        </w:tc>
        <w:tc>
          <w:tcPr>
            <w:tcW w:w="4928" w:type="dxa"/>
          </w:tcPr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lastRenderedPageBreak/>
              <w:t>ПОДРЯДЧИК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директор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«_____________»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 </w:t>
            </w:r>
          </w:p>
          <w:p w:rsidR="00D124BA" w:rsidRPr="00FD0DEF" w:rsidRDefault="00D124BA" w:rsidP="00B65469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_______________/________________/</w:t>
            </w:r>
          </w:p>
          <w:p w:rsidR="00D124BA" w:rsidRPr="00FD0DEF" w:rsidRDefault="00D124BA" w:rsidP="00B65469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М.П.</w:t>
            </w:r>
          </w:p>
        </w:tc>
      </w:tr>
    </w:tbl>
    <w:p w:rsidR="00D124BA" w:rsidRPr="00FD0DEF" w:rsidRDefault="00D124BA" w:rsidP="00D124BA">
      <w:pPr>
        <w:rPr>
          <w:color w:val="000000"/>
          <w:sz w:val="23"/>
          <w:szCs w:val="23"/>
        </w:rPr>
      </w:pPr>
    </w:p>
    <w:p w:rsidR="00DB0B9E" w:rsidRPr="00FD0DEF" w:rsidRDefault="00DB0B9E">
      <w:pPr>
        <w:rPr>
          <w:sz w:val="23"/>
          <w:szCs w:val="23"/>
        </w:rPr>
      </w:pPr>
    </w:p>
    <w:sectPr w:rsidR="00DB0B9E" w:rsidRPr="00FD0DEF" w:rsidSect="00B65469">
      <w:headerReference w:type="even" r:id="rId8"/>
      <w:headerReference w:type="default" r:id="rId9"/>
      <w:pgSz w:w="11907" w:h="16840" w:code="9"/>
      <w:pgMar w:top="567" w:right="70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9" w:rsidRDefault="00CE5879" w:rsidP="00126139">
      <w:r>
        <w:separator/>
      </w:r>
    </w:p>
  </w:endnote>
  <w:endnote w:type="continuationSeparator" w:id="0">
    <w:p w:rsidR="00CE5879" w:rsidRDefault="00CE5879" w:rsidP="0012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9" w:rsidRDefault="00CE5879" w:rsidP="00126139">
      <w:r>
        <w:separator/>
      </w:r>
    </w:p>
  </w:footnote>
  <w:footnote w:type="continuationSeparator" w:id="0">
    <w:p w:rsidR="00CE5879" w:rsidRDefault="00CE5879" w:rsidP="0012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6E" w:rsidRDefault="00D90C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53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36E">
      <w:rPr>
        <w:rStyle w:val="a6"/>
        <w:noProof/>
      </w:rPr>
      <w:t>6</w:t>
    </w:r>
    <w:r>
      <w:rPr>
        <w:rStyle w:val="a6"/>
      </w:rPr>
      <w:fldChar w:fldCharType="end"/>
    </w:r>
  </w:p>
  <w:p w:rsidR="0053536E" w:rsidRDefault="005353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6E" w:rsidRDefault="0053536E">
    <w:pPr>
      <w:pStyle w:val="a4"/>
      <w:framePr w:wrap="around" w:vAnchor="text" w:hAnchor="margin" w:xAlign="right" w:y="1"/>
      <w:rPr>
        <w:rStyle w:val="a6"/>
      </w:rPr>
    </w:pPr>
  </w:p>
  <w:p w:rsidR="0053536E" w:rsidRDefault="005353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2384315F"/>
    <w:multiLevelType w:val="multilevel"/>
    <w:tmpl w:val="04190023"/>
    <w:styleLink w:val="2"/>
    <w:lvl w:ilvl="0">
      <w:start w:val="17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7747319"/>
    <w:multiLevelType w:val="multilevel"/>
    <w:tmpl w:val="CA9A12B8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9967E5"/>
    <w:multiLevelType w:val="hybridMultilevel"/>
    <w:tmpl w:val="2B7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7"/>
        <w:numFmt w:val="decimal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  <w:lvlOverride w:ilvl="1">
      <w:lvl w:ilvl="1">
        <w:start w:val="1"/>
        <w:numFmt w:val="decimalZero"/>
        <w:pStyle w:val="20"/>
        <w:isLgl/>
        <w:lvlText w:val="Раздел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4BA"/>
    <w:rsid w:val="000128FC"/>
    <w:rsid w:val="00066BF8"/>
    <w:rsid w:val="000F4864"/>
    <w:rsid w:val="00104563"/>
    <w:rsid w:val="00126139"/>
    <w:rsid w:val="0014520D"/>
    <w:rsid w:val="0015229F"/>
    <w:rsid w:val="00162711"/>
    <w:rsid w:val="001C3FCA"/>
    <w:rsid w:val="002131D0"/>
    <w:rsid w:val="00213207"/>
    <w:rsid w:val="00235CB4"/>
    <w:rsid w:val="00290D6F"/>
    <w:rsid w:val="002C3D5C"/>
    <w:rsid w:val="00334150"/>
    <w:rsid w:val="003357D0"/>
    <w:rsid w:val="00384B04"/>
    <w:rsid w:val="003A62F0"/>
    <w:rsid w:val="003B110C"/>
    <w:rsid w:val="00462894"/>
    <w:rsid w:val="004A0978"/>
    <w:rsid w:val="004F13DD"/>
    <w:rsid w:val="0053536E"/>
    <w:rsid w:val="0053691A"/>
    <w:rsid w:val="00545B71"/>
    <w:rsid w:val="005A31BE"/>
    <w:rsid w:val="005D5818"/>
    <w:rsid w:val="006124C2"/>
    <w:rsid w:val="006B020F"/>
    <w:rsid w:val="006D3557"/>
    <w:rsid w:val="00707ED5"/>
    <w:rsid w:val="00761890"/>
    <w:rsid w:val="007909B7"/>
    <w:rsid w:val="007E2741"/>
    <w:rsid w:val="008335DA"/>
    <w:rsid w:val="0084330A"/>
    <w:rsid w:val="008A5DA6"/>
    <w:rsid w:val="009079C8"/>
    <w:rsid w:val="00926A51"/>
    <w:rsid w:val="009E4834"/>
    <w:rsid w:val="009F08C0"/>
    <w:rsid w:val="00A40CC2"/>
    <w:rsid w:val="00AB58CE"/>
    <w:rsid w:val="00AF2E85"/>
    <w:rsid w:val="00B37783"/>
    <w:rsid w:val="00B53A12"/>
    <w:rsid w:val="00B65469"/>
    <w:rsid w:val="00B82D4F"/>
    <w:rsid w:val="00B96F00"/>
    <w:rsid w:val="00BB7F51"/>
    <w:rsid w:val="00BD2182"/>
    <w:rsid w:val="00BE591F"/>
    <w:rsid w:val="00C12126"/>
    <w:rsid w:val="00C6069D"/>
    <w:rsid w:val="00CE5879"/>
    <w:rsid w:val="00D05691"/>
    <w:rsid w:val="00D124BA"/>
    <w:rsid w:val="00D3000F"/>
    <w:rsid w:val="00D835F0"/>
    <w:rsid w:val="00D90C92"/>
    <w:rsid w:val="00DA14F3"/>
    <w:rsid w:val="00DB0B9E"/>
    <w:rsid w:val="00DD34F9"/>
    <w:rsid w:val="00E634C4"/>
    <w:rsid w:val="00ED6D91"/>
    <w:rsid w:val="00F04DF3"/>
    <w:rsid w:val="00F14F09"/>
    <w:rsid w:val="00F25E1D"/>
    <w:rsid w:val="00FB201F"/>
    <w:rsid w:val="00FC620B"/>
    <w:rsid w:val="00FD0DEF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24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124B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124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124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124BA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4BA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D124B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124B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124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24B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124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124B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124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124B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12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1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124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124BA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0"/>
    <w:link w:val="a5"/>
    <w:rsid w:val="00D124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D12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124BA"/>
  </w:style>
  <w:style w:type="paragraph" w:styleId="a7">
    <w:name w:val="Body Text"/>
    <w:basedOn w:val="a0"/>
    <w:link w:val="a8"/>
    <w:rsid w:val="00D124BA"/>
    <w:pPr>
      <w:jc w:val="both"/>
    </w:pPr>
  </w:style>
  <w:style w:type="character" w:customStyle="1" w:styleId="a8">
    <w:name w:val="Основной текст Знак"/>
    <w:basedOn w:val="a1"/>
    <w:link w:val="a7"/>
    <w:rsid w:val="00D1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D124B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D12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D124BA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D124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D124BA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D124B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D124BA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D124B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D124BA"/>
    <w:pPr>
      <w:tabs>
        <w:tab w:val="center" w:pos="4677"/>
        <w:tab w:val="right" w:pos="9355"/>
      </w:tabs>
      <w:autoSpaceDE w:val="0"/>
      <w:autoSpaceDN w:val="0"/>
    </w:pPr>
    <w:rPr>
      <w:rFonts w:ascii="Arial" w:hAnsi="Arial"/>
    </w:rPr>
  </w:style>
  <w:style w:type="character" w:customStyle="1" w:styleId="ae">
    <w:name w:val="Нижний колонтитул Знак"/>
    <w:basedOn w:val="a1"/>
    <w:link w:val="ad"/>
    <w:rsid w:val="00D124B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link w:val="a"/>
    <w:rsid w:val="00D124BA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D124BA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D12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12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D124B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124B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">
    <w:name w:val="Стиль2"/>
    <w:basedOn w:val="a3"/>
    <w:rsid w:val="00D124BA"/>
    <w:pPr>
      <w:numPr>
        <w:numId w:val="4"/>
      </w:numPr>
    </w:pPr>
  </w:style>
  <w:style w:type="paragraph" w:styleId="af4">
    <w:name w:val="Normal (Web)"/>
    <w:basedOn w:val="a0"/>
    <w:rsid w:val="00D124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1"/>
    <w:rsid w:val="00D124BA"/>
  </w:style>
  <w:style w:type="character" w:customStyle="1" w:styleId="js-extracted-address">
    <w:name w:val="js-extracted-address"/>
    <w:basedOn w:val="a1"/>
    <w:rsid w:val="00D124BA"/>
  </w:style>
  <w:style w:type="character" w:customStyle="1" w:styleId="mail-message-map-nobreak">
    <w:name w:val="mail-message-map-nobreak"/>
    <w:basedOn w:val="a1"/>
    <w:rsid w:val="00D124BA"/>
  </w:style>
  <w:style w:type="paragraph" w:customStyle="1" w:styleId="ConsPlusNormal">
    <w:name w:val="ConsPlusNormal"/>
    <w:rsid w:val="00B8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Hyperlink"/>
    <w:basedOn w:val="a1"/>
    <w:uiPriority w:val="99"/>
    <w:unhideWhenUsed/>
    <w:rsid w:val="00AF2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-arch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21</Pages>
  <Words>9243</Words>
  <Characters>52690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n.gordeeva</dc:creator>
  <cp:lastModifiedBy> </cp:lastModifiedBy>
  <cp:revision>33</cp:revision>
  <dcterms:created xsi:type="dcterms:W3CDTF">2017-06-05T12:21:00Z</dcterms:created>
  <dcterms:modified xsi:type="dcterms:W3CDTF">2019-07-12T07:48:00Z</dcterms:modified>
</cp:coreProperties>
</file>